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B86" w:rsidRPr="00945967" w:rsidRDefault="007A2B86" w:rsidP="007A2B86">
      <w:pPr>
        <w:jc w:val="center"/>
        <w:rPr>
          <w:rFonts w:ascii="Times New Roman" w:hAnsi="Times New Roman" w:cs="Times New Roman"/>
          <w:sz w:val="28"/>
          <w:szCs w:val="28"/>
          <w:lang w:val="kk-KZ"/>
        </w:rPr>
      </w:pPr>
      <w:r w:rsidRPr="00945967">
        <w:rPr>
          <w:rFonts w:ascii="Times New Roman" w:hAnsi="Times New Roman" w:cs="Times New Roman"/>
          <w:sz w:val="28"/>
          <w:szCs w:val="28"/>
          <w:lang w:val="kk-KZ"/>
        </w:rPr>
        <w:t>Қазақстан Республикасының Білім және Ғылым Министрлігі</w:t>
      </w:r>
    </w:p>
    <w:p w:rsidR="007A2B86" w:rsidRPr="00945967" w:rsidRDefault="007A2B86" w:rsidP="007A2B86">
      <w:pPr>
        <w:jc w:val="center"/>
        <w:rPr>
          <w:rFonts w:ascii="Times New Roman" w:hAnsi="Times New Roman" w:cs="Times New Roman"/>
          <w:sz w:val="28"/>
          <w:szCs w:val="28"/>
          <w:lang w:val="kk-KZ"/>
        </w:rPr>
      </w:pPr>
      <w:r w:rsidRPr="00945967">
        <w:rPr>
          <w:rFonts w:ascii="Times New Roman" w:hAnsi="Times New Roman" w:cs="Times New Roman"/>
          <w:sz w:val="28"/>
          <w:szCs w:val="28"/>
          <w:lang w:val="kk-KZ"/>
        </w:rPr>
        <w:t>Ахмет Байтұрсынов атындағы Қостанай Мемлекеттік Университеті</w:t>
      </w:r>
    </w:p>
    <w:p w:rsidR="007A2B86" w:rsidRPr="00945967" w:rsidRDefault="007A2B86" w:rsidP="007A2B86">
      <w:pPr>
        <w:jc w:val="center"/>
        <w:rPr>
          <w:rFonts w:ascii="Times New Roman" w:hAnsi="Times New Roman" w:cs="Times New Roman"/>
          <w:sz w:val="28"/>
          <w:szCs w:val="28"/>
          <w:lang w:val="kk-KZ"/>
        </w:rPr>
      </w:pPr>
      <w:r w:rsidRPr="00945967">
        <w:rPr>
          <w:rFonts w:ascii="Times New Roman" w:hAnsi="Times New Roman" w:cs="Times New Roman"/>
          <w:sz w:val="28"/>
          <w:szCs w:val="28"/>
          <w:lang w:val="kk-KZ"/>
        </w:rPr>
        <w:t>«Техникалық сервис» кафедрасы</w:t>
      </w:r>
    </w:p>
    <w:p w:rsidR="007A2B86" w:rsidRPr="00945967" w:rsidRDefault="007A2B86" w:rsidP="007A2B86">
      <w:pPr>
        <w:jc w:val="center"/>
        <w:rPr>
          <w:rFonts w:ascii="Times New Roman" w:hAnsi="Times New Roman" w:cs="Times New Roman"/>
          <w:sz w:val="28"/>
          <w:szCs w:val="28"/>
          <w:lang w:val="kk-KZ"/>
        </w:rPr>
      </w:pPr>
    </w:p>
    <w:p w:rsidR="007A2B86" w:rsidRPr="00945967" w:rsidRDefault="007A2B86" w:rsidP="007A2B86">
      <w:pPr>
        <w:jc w:val="center"/>
        <w:rPr>
          <w:rFonts w:ascii="Times New Roman" w:hAnsi="Times New Roman" w:cs="Times New Roman"/>
          <w:sz w:val="28"/>
          <w:szCs w:val="28"/>
          <w:lang w:val="kk-KZ"/>
        </w:rPr>
      </w:pPr>
    </w:p>
    <w:p w:rsidR="007A2B86" w:rsidRPr="007A2B86" w:rsidRDefault="007A2B86" w:rsidP="007A2B86">
      <w:pPr>
        <w:jc w:val="center"/>
        <w:rPr>
          <w:rFonts w:ascii="Times New Roman" w:hAnsi="Times New Roman" w:cs="Times New Roman"/>
          <w:sz w:val="28"/>
          <w:szCs w:val="28"/>
          <w:lang w:val="kk-KZ"/>
        </w:rPr>
      </w:pPr>
      <w:r>
        <w:rPr>
          <w:rFonts w:ascii="Times New Roman" w:hAnsi="Times New Roman" w:cs="Times New Roman"/>
          <w:sz w:val="28"/>
          <w:szCs w:val="28"/>
          <w:lang w:val="kk-KZ"/>
        </w:rPr>
        <w:t>Камышева Н.А</w:t>
      </w:r>
    </w:p>
    <w:p w:rsidR="007A2B86" w:rsidRPr="00945967" w:rsidRDefault="007A2B86" w:rsidP="007A2B86">
      <w:pPr>
        <w:jc w:val="center"/>
        <w:rPr>
          <w:rFonts w:ascii="Times New Roman" w:hAnsi="Times New Roman" w:cs="Times New Roman"/>
          <w:sz w:val="28"/>
          <w:szCs w:val="28"/>
          <w:lang w:val="kk-KZ"/>
        </w:rPr>
      </w:pPr>
    </w:p>
    <w:p w:rsidR="007A2B86" w:rsidRPr="00945967" w:rsidRDefault="007A2B86" w:rsidP="007A2B86">
      <w:pPr>
        <w:jc w:val="center"/>
        <w:rPr>
          <w:rFonts w:ascii="Times New Roman" w:hAnsi="Times New Roman" w:cs="Times New Roman"/>
          <w:sz w:val="28"/>
          <w:szCs w:val="28"/>
          <w:lang w:val="kk-KZ"/>
        </w:rPr>
      </w:pPr>
    </w:p>
    <w:p w:rsidR="007A2B86" w:rsidRPr="00945967" w:rsidRDefault="001F7077" w:rsidP="007A2B86">
      <w:pPr>
        <w:jc w:val="center"/>
        <w:rPr>
          <w:rFonts w:ascii="Times New Roman" w:hAnsi="Times New Roman" w:cs="Times New Roman"/>
          <w:b/>
          <w:sz w:val="32"/>
          <w:szCs w:val="32"/>
          <w:lang w:val="kk-KZ"/>
        </w:rPr>
      </w:pPr>
      <w:r>
        <w:rPr>
          <w:rFonts w:ascii="Times New Roman" w:hAnsi="Times New Roman" w:cs="Times New Roman"/>
          <w:b/>
          <w:sz w:val="32"/>
          <w:szCs w:val="32"/>
          <w:lang w:val="kk-KZ"/>
        </w:rPr>
        <w:t>« Цилиндр блогының қауыздарын жөндеу және сараптау</w:t>
      </w:r>
      <w:r w:rsidR="007A2B86">
        <w:rPr>
          <w:rFonts w:ascii="Times New Roman" w:hAnsi="Times New Roman" w:cs="Times New Roman"/>
          <w:b/>
          <w:sz w:val="32"/>
          <w:szCs w:val="32"/>
          <w:lang w:val="kk-KZ"/>
        </w:rPr>
        <w:t>»</w:t>
      </w:r>
    </w:p>
    <w:p w:rsidR="007A2B86" w:rsidRPr="00945967" w:rsidRDefault="001F7077" w:rsidP="001F7077">
      <w:pPr>
        <w:tabs>
          <w:tab w:val="left" w:pos="5745"/>
        </w:tabs>
        <w:rPr>
          <w:rFonts w:ascii="Times New Roman" w:hAnsi="Times New Roman" w:cs="Times New Roman"/>
          <w:b/>
          <w:sz w:val="32"/>
          <w:szCs w:val="32"/>
          <w:lang w:val="kk-KZ"/>
        </w:rPr>
      </w:pPr>
      <w:r>
        <w:rPr>
          <w:rFonts w:ascii="Times New Roman" w:hAnsi="Times New Roman" w:cs="Times New Roman"/>
          <w:b/>
          <w:sz w:val="32"/>
          <w:szCs w:val="32"/>
          <w:lang w:val="kk-KZ"/>
        </w:rPr>
        <w:tab/>
      </w:r>
    </w:p>
    <w:p w:rsidR="007A2B86" w:rsidRPr="00945967" w:rsidRDefault="007A2B86" w:rsidP="007A2B86">
      <w:pPr>
        <w:jc w:val="center"/>
        <w:rPr>
          <w:rFonts w:ascii="Times New Roman" w:hAnsi="Times New Roman" w:cs="Times New Roman"/>
          <w:sz w:val="28"/>
          <w:szCs w:val="28"/>
          <w:lang w:val="kk-KZ"/>
        </w:rPr>
      </w:pPr>
      <w:r>
        <w:rPr>
          <w:rFonts w:ascii="Times New Roman" w:hAnsi="Times New Roman" w:cs="Times New Roman"/>
          <w:sz w:val="28"/>
          <w:szCs w:val="28"/>
          <w:lang w:val="kk-KZ"/>
        </w:rPr>
        <w:t>050713-</w:t>
      </w:r>
      <w:r w:rsidR="005F2C87">
        <w:rPr>
          <w:rFonts w:ascii="Times New Roman" w:hAnsi="Times New Roman" w:cs="Times New Roman"/>
          <w:sz w:val="28"/>
          <w:szCs w:val="28"/>
          <w:lang w:val="kk-KZ"/>
        </w:rPr>
        <w:t>Көлік, көліктік  техника және технология.050806-Агроинженерия, мамандықтарына  студенттерге  зертханалық жұмыстарды орындауға арналған оқу әдістеме.</w:t>
      </w:r>
    </w:p>
    <w:p w:rsidR="007A2B86" w:rsidRPr="00945967" w:rsidRDefault="007A2B86" w:rsidP="007A2B86">
      <w:pPr>
        <w:jc w:val="center"/>
        <w:rPr>
          <w:rFonts w:ascii="Times New Roman" w:hAnsi="Times New Roman" w:cs="Times New Roman"/>
          <w:sz w:val="28"/>
          <w:szCs w:val="28"/>
          <w:lang w:val="kk-KZ"/>
        </w:rPr>
      </w:pPr>
    </w:p>
    <w:p w:rsidR="007A2B86" w:rsidRPr="00945967" w:rsidRDefault="007A2B86" w:rsidP="007A2B86">
      <w:pPr>
        <w:jc w:val="center"/>
        <w:rPr>
          <w:rFonts w:ascii="Times New Roman" w:hAnsi="Times New Roman" w:cs="Times New Roman"/>
          <w:sz w:val="28"/>
          <w:szCs w:val="28"/>
          <w:lang w:val="kk-KZ"/>
        </w:rPr>
      </w:pPr>
    </w:p>
    <w:p w:rsidR="007A2B86" w:rsidRPr="00945967" w:rsidRDefault="007A2B86" w:rsidP="007A2B86">
      <w:pPr>
        <w:jc w:val="center"/>
        <w:rPr>
          <w:rFonts w:ascii="Times New Roman" w:hAnsi="Times New Roman" w:cs="Times New Roman"/>
          <w:sz w:val="28"/>
          <w:szCs w:val="28"/>
          <w:lang w:val="kk-KZ"/>
        </w:rPr>
      </w:pPr>
    </w:p>
    <w:p w:rsidR="007A2B86" w:rsidRPr="00945967" w:rsidRDefault="007A2B86" w:rsidP="007A2B86">
      <w:pPr>
        <w:jc w:val="center"/>
        <w:rPr>
          <w:rFonts w:ascii="Times New Roman" w:hAnsi="Times New Roman" w:cs="Times New Roman"/>
          <w:sz w:val="28"/>
          <w:szCs w:val="28"/>
          <w:lang w:val="kk-KZ"/>
        </w:rPr>
      </w:pPr>
    </w:p>
    <w:p w:rsidR="007A2B86" w:rsidRPr="00945967" w:rsidRDefault="007A2B86" w:rsidP="007A2B86">
      <w:pPr>
        <w:jc w:val="center"/>
        <w:rPr>
          <w:rFonts w:ascii="Times New Roman" w:hAnsi="Times New Roman" w:cs="Times New Roman"/>
          <w:sz w:val="28"/>
          <w:szCs w:val="28"/>
          <w:lang w:val="kk-KZ"/>
        </w:rPr>
      </w:pPr>
    </w:p>
    <w:p w:rsidR="007A2B86" w:rsidRPr="00945967" w:rsidRDefault="007A2B86" w:rsidP="007A2B86">
      <w:pPr>
        <w:jc w:val="center"/>
        <w:rPr>
          <w:rFonts w:ascii="Times New Roman" w:hAnsi="Times New Roman" w:cs="Times New Roman"/>
          <w:sz w:val="28"/>
          <w:szCs w:val="28"/>
          <w:lang w:val="kk-KZ"/>
        </w:rPr>
      </w:pPr>
    </w:p>
    <w:p w:rsidR="007A2B86" w:rsidRPr="00945967" w:rsidRDefault="007A2B86" w:rsidP="007A2B86">
      <w:pPr>
        <w:jc w:val="center"/>
        <w:rPr>
          <w:rFonts w:ascii="Times New Roman" w:hAnsi="Times New Roman" w:cs="Times New Roman"/>
          <w:sz w:val="28"/>
          <w:szCs w:val="28"/>
          <w:lang w:val="kk-KZ"/>
        </w:rPr>
      </w:pPr>
    </w:p>
    <w:p w:rsidR="007A2B86" w:rsidRPr="00945967" w:rsidRDefault="007A2B86" w:rsidP="007A2B86">
      <w:pPr>
        <w:jc w:val="center"/>
        <w:rPr>
          <w:rFonts w:ascii="Times New Roman" w:hAnsi="Times New Roman" w:cs="Times New Roman"/>
          <w:sz w:val="28"/>
          <w:szCs w:val="28"/>
          <w:lang w:val="kk-KZ"/>
        </w:rPr>
      </w:pPr>
    </w:p>
    <w:p w:rsidR="007A2B86" w:rsidRPr="00945967" w:rsidRDefault="007A2B86" w:rsidP="007A2B86">
      <w:pPr>
        <w:jc w:val="center"/>
        <w:rPr>
          <w:rFonts w:ascii="Times New Roman" w:hAnsi="Times New Roman" w:cs="Times New Roman"/>
          <w:sz w:val="28"/>
          <w:szCs w:val="28"/>
          <w:lang w:val="kk-KZ"/>
        </w:rPr>
      </w:pPr>
    </w:p>
    <w:p w:rsidR="007A2B86" w:rsidRPr="00945967" w:rsidRDefault="007A2B86" w:rsidP="007A2B86">
      <w:pPr>
        <w:jc w:val="center"/>
        <w:rPr>
          <w:rFonts w:ascii="Times New Roman" w:hAnsi="Times New Roman" w:cs="Times New Roman"/>
          <w:sz w:val="28"/>
          <w:szCs w:val="28"/>
          <w:lang w:val="kk-KZ"/>
        </w:rPr>
      </w:pPr>
    </w:p>
    <w:p w:rsidR="007A2B86" w:rsidRPr="00945967" w:rsidRDefault="007A2B86" w:rsidP="007A2B86">
      <w:pPr>
        <w:jc w:val="center"/>
        <w:rPr>
          <w:rFonts w:ascii="Times New Roman" w:hAnsi="Times New Roman" w:cs="Times New Roman"/>
          <w:sz w:val="28"/>
          <w:szCs w:val="28"/>
          <w:lang w:val="kk-KZ"/>
        </w:rPr>
      </w:pPr>
    </w:p>
    <w:p w:rsidR="007A2B86" w:rsidRDefault="007A2B86" w:rsidP="007A2B86">
      <w:pPr>
        <w:rPr>
          <w:rFonts w:ascii="Times New Roman" w:hAnsi="Times New Roman" w:cs="Times New Roman"/>
          <w:sz w:val="28"/>
          <w:szCs w:val="28"/>
          <w:lang w:val="kk-KZ"/>
        </w:rPr>
      </w:pPr>
      <w:r w:rsidRPr="005F2C87">
        <w:rPr>
          <w:rFonts w:ascii="Times New Roman" w:hAnsi="Times New Roman" w:cs="Times New Roman"/>
          <w:sz w:val="28"/>
          <w:szCs w:val="28"/>
          <w:lang w:val="kk-KZ"/>
        </w:rPr>
        <w:t xml:space="preserve">                                                     </w:t>
      </w:r>
      <w:r w:rsidRPr="00945967">
        <w:rPr>
          <w:rFonts w:ascii="Times New Roman" w:hAnsi="Times New Roman" w:cs="Times New Roman"/>
          <w:sz w:val="28"/>
          <w:szCs w:val="28"/>
          <w:lang w:val="kk-KZ"/>
        </w:rPr>
        <w:t>Қостанай</w:t>
      </w:r>
      <w:r w:rsidR="005F2C87">
        <w:rPr>
          <w:rFonts w:ascii="Times New Roman" w:hAnsi="Times New Roman" w:cs="Times New Roman"/>
          <w:sz w:val="28"/>
          <w:szCs w:val="28"/>
          <w:lang w:val="kk-KZ"/>
        </w:rPr>
        <w:t>,2003</w:t>
      </w:r>
      <w:r w:rsidRPr="00945967">
        <w:rPr>
          <w:rFonts w:ascii="Times New Roman" w:hAnsi="Times New Roman" w:cs="Times New Roman"/>
          <w:sz w:val="28"/>
          <w:szCs w:val="28"/>
          <w:lang w:val="kk-KZ"/>
        </w:rPr>
        <w:t xml:space="preserve"> ж</w:t>
      </w:r>
    </w:p>
    <w:p w:rsidR="005F2C87" w:rsidRDefault="005F2C87" w:rsidP="007A2B86">
      <w:pPr>
        <w:rPr>
          <w:rFonts w:ascii="Times New Roman" w:hAnsi="Times New Roman" w:cs="Times New Roman"/>
          <w:sz w:val="28"/>
          <w:szCs w:val="28"/>
          <w:lang w:val="kk-KZ"/>
        </w:rPr>
      </w:pPr>
    </w:p>
    <w:p w:rsidR="00C2586E" w:rsidRDefault="00C2586E" w:rsidP="005F2C87">
      <w:pPr>
        <w:jc w:val="center"/>
        <w:rPr>
          <w:rFonts w:ascii="Times New Roman" w:hAnsi="Times New Roman" w:cs="Times New Roman"/>
          <w:b/>
          <w:sz w:val="28"/>
          <w:szCs w:val="28"/>
          <w:lang w:val="kk-KZ"/>
        </w:rPr>
      </w:pPr>
    </w:p>
    <w:p w:rsidR="005F2C87" w:rsidRDefault="005F2C87" w:rsidP="005F2C87">
      <w:pPr>
        <w:jc w:val="center"/>
        <w:rPr>
          <w:rFonts w:ascii="Times New Roman" w:hAnsi="Times New Roman" w:cs="Times New Roman"/>
          <w:b/>
          <w:sz w:val="28"/>
          <w:szCs w:val="28"/>
          <w:lang w:val="kk-KZ"/>
        </w:rPr>
      </w:pPr>
      <w:r w:rsidRPr="005F2C87">
        <w:rPr>
          <w:rFonts w:ascii="Times New Roman" w:hAnsi="Times New Roman" w:cs="Times New Roman"/>
          <w:b/>
          <w:sz w:val="28"/>
          <w:szCs w:val="28"/>
          <w:lang w:val="kk-KZ"/>
        </w:rPr>
        <w:lastRenderedPageBreak/>
        <w:t>Зертханалық жұмыс №4</w:t>
      </w:r>
    </w:p>
    <w:p w:rsidR="005F2C87" w:rsidRDefault="005F2C87" w:rsidP="005F2C87">
      <w:pPr>
        <w:rPr>
          <w:rFonts w:ascii="Times New Roman" w:hAnsi="Times New Roman" w:cs="Times New Roman"/>
          <w:sz w:val="28"/>
          <w:szCs w:val="28"/>
          <w:lang w:val="kk-KZ"/>
        </w:rPr>
      </w:pPr>
      <w:r>
        <w:rPr>
          <w:rFonts w:ascii="Times New Roman" w:hAnsi="Times New Roman" w:cs="Times New Roman"/>
          <w:b/>
          <w:sz w:val="28"/>
          <w:szCs w:val="28"/>
          <w:lang w:val="kk-KZ"/>
        </w:rPr>
        <w:t>Тақырып:</w:t>
      </w:r>
      <w:r w:rsidRPr="005F2C87">
        <w:rPr>
          <w:rFonts w:ascii="Times New Roman" w:hAnsi="Times New Roman" w:cs="Times New Roman"/>
          <w:b/>
          <w:sz w:val="32"/>
          <w:szCs w:val="32"/>
          <w:lang w:val="kk-KZ"/>
        </w:rPr>
        <w:t xml:space="preserve"> </w:t>
      </w:r>
      <w:r w:rsidR="001F7077" w:rsidRPr="001F7077">
        <w:rPr>
          <w:rFonts w:ascii="Times New Roman" w:hAnsi="Times New Roman" w:cs="Times New Roman"/>
          <w:b/>
          <w:sz w:val="28"/>
          <w:szCs w:val="28"/>
          <w:lang w:val="kk-KZ"/>
        </w:rPr>
        <w:t>Цилиндр блогының қауыздарын жөндеу және сараптау</w:t>
      </w:r>
      <w:r w:rsidR="001F7077">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Мақсаты: </w:t>
      </w:r>
      <w:r w:rsidR="003B66FB" w:rsidRPr="003B66FB">
        <w:rPr>
          <w:rFonts w:ascii="Times New Roman" w:hAnsi="Times New Roman" w:cs="Times New Roman"/>
          <w:sz w:val="28"/>
          <w:szCs w:val="28"/>
          <w:lang w:val="kk-KZ"/>
        </w:rPr>
        <w:t>ақауы бар конструктивті элементтердің техникалық жағдайын анықтау;бақылау қортындысы бойынша бөлшектерді  сорттау;дефектік технология бойынша оперциялардың мазмұны және жөндеу әдістерін белгілеу;саңылау өлшемін өңдеу.</w:t>
      </w:r>
    </w:p>
    <w:p w:rsidR="003B66FB" w:rsidRDefault="003B66FB" w:rsidP="005F2C87">
      <w:pPr>
        <w:rPr>
          <w:rFonts w:ascii="Times New Roman" w:hAnsi="Times New Roman" w:cs="Times New Roman"/>
          <w:b/>
          <w:sz w:val="28"/>
          <w:szCs w:val="28"/>
          <w:lang w:val="kk-KZ"/>
        </w:rPr>
      </w:pPr>
      <w:r w:rsidRPr="003B66FB">
        <w:rPr>
          <w:rFonts w:ascii="Times New Roman" w:hAnsi="Times New Roman" w:cs="Times New Roman"/>
          <w:b/>
          <w:sz w:val="28"/>
          <w:szCs w:val="28"/>
          <w:lang w:val="kk-KZ"/>
        </w:rPr>
        <w:t>1.Теориялық мәлімет:</w:t>
      </w:r>
    </w:p>
    <w:p w:rsidR="003B66FB" w:rsidRDefault="003B66FB" w:rsidP="005F2C87">
      <w:pPr>
        <w:rPr>
          <w:rFonts w:ascii="Times New Roman" w:hAnsi="Times New Roman" w:cs="Times New Roman"/>
          <w:b/>
          <w:sz w:val="28"/>
          <w:szCs w:val="28"/>
          <w:lang w:val="kk-KZ"/>
        </w:rPr>
      </w:pPr>
      <w:r>
        <w:rPr>
          <w:rFonts w:ascii="Times New Roman" w:hAnsi="Times New Roman" w:cs="Times New Roman"/>
          <w:b/>
          <w:sz w:val="28"/>
          <w:szCs w:val="28"/>
          <w:lang w:val="kk-KZ"/>
        </w:rPr>
        <w:t>1.1 Цилиндр қауыздарының құрылысына қойылатын,талаптар:</w:t>
      </w:r>
    </w:p>
    <w:p w:rsidR="003B66FB" w:rsidRDefault="003B66FB" w:rsidP="005F2C87">
      <w:pPr>
        <w:rPr>
          <w:rFonts w:ascii="Times New Roman" w:hAnsi="Times New Roman" w:cs="Times New Roman"/>
          <w:sz w:val="28"/>
          <w:szCs w:val="28"/>
          <w:lang w:val="kk-KZ"/>
        </w:rPr>
      </w:pPr>
      <w:r>
        <w:rPr>
          <w:rFonts w:ascii="Times New Roman" w:hAnsi="Times New Roman" w:cs="Times New Roman"/>
          <w:sz w:val="28"/>
          <w:szCs w:val="28"/>
          <w:lang w:val="kk-KZ"/>
        </w:rPr>
        <w:tab/>
        <w:t>Цилиндр қауызы корпустың жауапты элементеріне жатады.</w:t>
      </w:r>
    </w:p>
    <w:p w:rsidR="003B66FB" w:rsidRDefault="003B66FB" w:rsidP="003B66FB">
      <w:pPr>
        <w:ind w:firstLine="708"/>
        <w:rPr>
          <w:rFonts w:ascii="Times New Roman" w:hAnsi="Times New Roman" w:cs="Times New Roman"/>
          <w:sz w:val="28"/>
          <w:szCs w:val="28"/>
          <w:lang w:val="kk-KZ"/>
        </w:rPr>
      </w:pPr>
      <w:r>
        <w:rPr>
          <w:rFonts w:ascii="Times New Roman" w:hAnsi="Times New Roman" w:cs="Times New Roman"/>
          <w:sz w:val="28"/>
          <w:szCs w:val="28"/>
          <w:lang w:val="kk-KZ"/>
        </w:rPr>
        <w:t>Іштен жану двигательдің жұмыс процестері жүргізілетін, двигательдің цилиндр  арқалары поршень,сақина  және  жану камерасының жоғарғы жағымен ауыспалы көлемді кеңістік жасайды.</w:t>
      </w:r>
    </w:p>
    <w:p w:rsidR="003B66FB" w:rsidRDefault="003B66FB" w:rsidP="003B66FB">
      <w:pPr>
        <w:ind w:firstLine="708"/>
        <w:rPr>
          <w:rFonts w:ascii="Times New Roman" w:hAnsi="Times New Roman" w:cs="Times New Roman"/>
          <w:sz w:val="28"/>
          <w:szCs w:val="28"/>
          <w:lang w:val="kk-KZ"/>
        </w:rPr>
      </w:pPr>
      <w:r>
        <w:rPr>
          <w:rFonts w:ascii="Times New Roman" w:hAnsi="Times New Roman" w:cs="Times New Roman"/>
          <w:sz w:val="28"/>
          <w:szCs w:val="28"/>
          <w:lang w:val="kk-KZ"/>
        </w:rPr>
        <w:t>Автомобиль және көліктердің двигательдерінде шо</w:t>
      </w:r>
      <w:r w:rsidR="007F797F">
        <w:rPr>
          <w:rFonts w:ascii="Times New Roman" w:hAnsi="Times New Roman" w:cs="Times New Roman"/>
          <w:sz w:val="28"/>
          <w:szCs w:val="28"/>
          <w:lang w:val="kk-KZ"/>
        </w:rPr>
        <w:t>й</w:t>
      </w:r>
      <w:r>
        <w:rPr>
          <w:rFonts w:ascii="Times New Roman" w:hAnsi="Times New Roman" w:cs="Times New Roman"/>
          <w:sz w:val="28"/>
          <w:szCs w:val="28"/>
          <w:lang w:val="kk-KZ"/>
        </w:rPr>
        <w:t>ынды қауыз көп таралған.</w:t>
      </w:r>
    </w:p>
    <w:p w:rsidR="003B66FB" w:rsidRDefault="003B66FB" w:rsidP="003B66FB">
      <w:pPr>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 Цилиндр қауыздарын  құрлысы бойынша жаңа автомобиль және  трактор двигательдерінде  үш топқа бөлуге болады:</w:t>
      </w:r>
    </w:p>
    <w:p w:rsidR="003B66FB" w:rsidRDefault="003B66FB" w:rsidP="003B66FB">
      <w:pPr>
        <w:ind w:firstLine="708"/>
        <w:rPr>
          <w:rFonts w:ascii="Times New Roman" w:hAnsi="Times New Roman" w:cs="Times New Roman"/>
          <w:sz w:val="28"/>
          <w:szCs w:val="28"/>
          <w:lang w:val="kk-KZ"/>
        </w:rPr>
      </w:pPr>
      <w:r>
        <w:rPr>
          <w:rFonts w:ascii="Times New Roman" w:hAnsi="Times New Roman" w:cs="Times New Roman"/>
          <w:sz w:val="28"/>
          <w:szCs w:val="28"/>
          <w:lang w:val="kk-KZ"/>
        </w:rPr>
        <w:t>«Мокрые» цилиндр қауыздары.</w:t>
      </w:r>
    </w:p>
    <w:p w:rsidR="003B66FB" w:rsidRDefault="003B66FB" w:rsidP="003B66FB">
      <w:pPr>
        <w:ind w:firstLine="708"/>
        <w:rPr>
          <w:rFonts w:ascii="Times New Roman" w:hAnsi="Times New Roman" w:cs="Times New Roman"/>
          <w:sz w:val="28"/>
          <w:szCs w:val="28"/>
          <w:lang w:val="kk-KZ"/>
        </w:rPr>
      </w:pPr>
      <w:r>
        <w:rPr>
          <w:rFonts w:ascii="Times New Roman" w:hAnsi="Times New Roman" w:cs="Times New Roman"/>
          <w:sz w:val="28"/>
          <w:szCs w:val="28"/>
          <w:lang w:val="kk-KZ"/>
        </w:rPr>
        <w:t>«Сухие» цилиндр қауыздары.</w:t>
      </w:r>
    </w:p>
    <w:p w:rsidR="003B66FB" w:rsidRDefault="003B66FB" w:rsidP="003B66FB">
      <w:pPr>
        <w:ind w:firstLine="708"/>
        <w:rPr>
          <w:rFonts w:ascii="Times New Roman" w:hAnsi="Times New Roman" w:cs="Times New Roman"/>
          <w:sz w:val="28"/>
          <w:szCs w:val="28"/>
          <w:lang w:val="kk-KZ"/>
        </w:rPr>
      </w:pPr>
      <w:r>
        <w:rPr>
          <w:rFonts w:ascii="Times New Roman" w:hAnsi="Times New Roman" w:cs="Times New Roman"/>
          <w:sz w:val="28"/>
          <w:szCs w:val="28"/>
          <w:lang w:val="kk-KZ"/>
        </w:rPr>
        <w:t>Двигательдерді ауамен суытатын қауыз.</w:t>
      </w:r>
    </w:p>
    <w:p w:rsidR="003B66FB" w:rsidRDefault="003B66FB" w:rsidP="003B66FB">
      <w:pPr>
        <w:rPr>
          <w:rFonts w:ascii="Times New Roman" w:hAnsi="Times New Roman" w:cs="Times New Roman"/>
          <w:sz w:val="28"/>
          <w:szCs w:val="28"/>
          <w:lang w:val="kk-KZ"/>
        </w:rPr>
      </w:pPr>
      <w:r w:rsidRPr="003B66FB">
        <w:rPr>
          <w:rFonts w:ascii="Times New Roman" w:hAnsi="Times New Roman" w:cs="Times New Roman"/>
          <w:b/>
          <w:sz w:val="28"/>
          <w:szCs w:val="28"/>
          <w:lang w:val="kk-KZ"/>
        </w:rPr>
        <w:t xml:space="preserve">«Мокрые» </w:t>
      </w:r>
      <w:r>
        <w:rPr>
          <w:rFonts w:ascii="Times New Roman" w:hAnsi="Times New Roman" w:cs="Times New Roman"/>
          <w:b/>
          <w:sz w:val="28"/>
          <w:szCs w:val="28"/>
          <w:lang w:val="kk-KZ"/>
        </w:rPr>
        <w:t xml:space="preserve"> қауыз</w:t>
      </w:r>
      <w:r w:rsidRPr="003B66FB">
        <w:rPr>
          <w:rFonts w:ascii="Times New Roman" w:hAnsi="Times New Roman" w:cs="Times New Roman"/>
          <w:b/>
          <w:sz w:val="28"/>
          <w:szCs w:val="28"/>
          <w:lang w:val="kk-KZ"/>
        </w:rPr>
        <w:t>.</w:t>
      </w:r>
      <w:r>
        <w:rPr>
          <w:rFonts w:ascii="Times New Roman" w:hAnsi="Times New Roman" w:cs="Times New Roman"/>
          <w:sz w:val="28"/>
          <w:szCs w:val="28"/>
          <w:lang w:val="kk-KZ"/>
        </w:rPr>
        <w:t>Ауамен суытатын двигательдің конструкциясы ,двигательдің картерінің қуысында қарастырылған,ол «рубажка охлаждения» деп аталады.</w:t>
      </w:r>
      <w:r w:rsidRPr="003B66FB">
        <w:rPr>
          <w:rFonts w:ascii="Times New Roman" w:hAnsi="Times New Roman" w:cs="Times New Roman"/>
          <w:sz w:val="28"/>
          <w:szCs w:val="28"/>
          <w:lang w:val="kk-KZ"/>
        </w:rPr>
        <w:t xml:space="preserve"> </w:t>
      </w:r>
      <w:r>
        <w:rPr>
          <w:rFonts w:ascii="Times New Roman" w:hAnsi="Times New Roman" w:cs="Times New Roman"/>
          <w:sz w:val="28"/>
          <w:szCs w:val="28"/>
          <w:lang w:val="kk-KZ"/>
        </w:rPr>
        <w:t>«Рубажка охлаждения» болатын ,қақпағымен жанасатын қауызд</w:t>
      </w:r>
      <w:r w:rsidRPr="003B66FB">
        <w:rPr>
          <w:rFonts w:ascii="Times New Roman" w:hAnsi="Times New Roman" w:cs="Times New Roman"/>
          <w:sz w:val="28"/>
          <w:szCs w:val="28"/>
          <w:lang w:val="kk-KZ"/>
        </w:rPr>
        <w:t>«</w:t>
      </w:r>
      <w:r>
        <w:rPr>
          <w:rFonts w:ascii="Times New Roman" w:hAnsi="Times New Roman" w:cs="Times New Roman"/>
          <w:sz w:val="28"/>
          <w:szCs w:val="28"/>
          <w:lang w:val="kk-KZ"/>
        </w:rPr>
        <w:t xml:space="preserve">Мокрой </w:t>
      </w:r>
      <w:r w:rsidRPr="003B66FB">
        <w:rPr>
          <w:rFonts w:ascii="Times New Roman" w:hAnsi="Times New Roman" w:cs="Times New Roman"/>
          <w:sz w:val="28"/>
          <w:szCs w:val="28"/>
          <w:lang w:val="kk-KZ"/>
        </w:rPr>
        <w:t xml:space="preserve">»  деп атайды. «Мокрые» </w:t>
      </w:r>
      <w:r>
        <w:rPr>
          <w:rFonts w:ascii="Times New Roman" w:hAnsi="Times New Roman" w:cs="Times New Roman"/>
          <w:sz w:val="28"/>
          <w:szCs w:val="28"/>
          <w:lang w:val="kk-KZ"/>
        </w:rPr>
        <w:t xml:space="preserve"> цилиндр </w:t>
      </w:r>
      <w:r w:rsidRPr="003B66FB">
        <w:rPr>
          <w:rFonts w:ascii="Times New Roman" w:hAnsi="Times New Roman" w:cs="Times New Roman"/>
          <w:sz w:val="28"/>
          <w:szCs w:val="28"/>
          <w:lang w:val="kk-KZ"/>
        </w:rPr>
        <w:t xml:space="preserve"> </w:t>
      </w:r>
      <w:r>
        <w:rPr>
          <w:rFonts w:ascii="Times New Roman" w:hAnsi="Times New Roman" w:cs="Times New Roman"/>
          <w:sz w:val="28"/>
          <w:szCs w:val="28"/>
          <w:lang w:val="kk-KZ"/>
        </w:rPr>
        <w:t>қауыздары  жылуды жақсы қамтамасыз етеді, бірақ двигательдің картері бұндай қауыздармен  аз қаттылыққа ие болады.Жоғары нәтижелі жөнделуіне қарай ,қауыздар тракторлы және ауыр көліктердің двигательдерінде көп таралған.</w:t>
      </w:r>
      <w:r w:rsidR="0001161B">
        <w:rPr>
          <w:rFonts w:ascii="Times New Roman" w:hAnsi="Times New Roman" w:cs="Times New Roman"/>
          <w:sz w:val="28"/>
          <w:szCs w:val="28"/>
          <w:lang w:val="kk-KZ"/>
        </w:rPr>
        <w:t xml:space="preserve"> Тозған «Мокрые» қауыздар көп  жөнделген жағдайда шассиден двигательді алмаяқ ауытырады.</w:t>
      </w:r>
      <w:r w:rsidR="0001161B" w:rsidRPr="0001161B">
        <w:rPr>
          <w:rFonts w:ascii="Times New Roman" w:hAnsi="Times New Roman" w:cs="Times New Roman"/>
          <w:sz w:val="28"/>
          <w:szCs w:val="28"/>
          <w:lang w:val="kk-KZ"/>
        </w:rPr>
        <w:t xml:space="preserve"> </w:t>
      </w:r>
      <w:r w:rsidR="0001161B">
        <w:rPr>
          <w:rFonts w:ascii="Times New Roman" w:hAnsi="Times New Roman" w:cs="Times New Roman"/>
          <w:sz w:val="28"/>
          <w:szCs w:val="28"/>
          <w:lang w:val="kk-KZ"/>
        </w:rPr>
        <w:t>«Мокрые» қауыздар көбінесе жаңа автомобильдерге орнатылады.</w:t>
      </w:r>
    </w:p>
    <w:p w:rsidR="0001161B" w:rsidRDefault="0001161B" w:rsidP="0001161B">
      <w:pPr>
        <w:rPr>
          <w:rFonts w:ascii="Times New Roman" w:hAnsi="Times New Roman" w:cs="Times New Roman"/>
          <w:sz w:val="28"/>
          <w:szCs w:val="28"/>
          <w:lang w:val="kk-KZ"/>
        </w:rPr>
      </w:pPr>
      <w:r w:rsidRPr="0001161B">
        <w:rPr>
          <w:rFonts w:ascii="Times New Roman" w:hAnsi="Times New Roman" w:cs="Times New Roman"/>
          <w:b/>
          <w:sz w:val="28"/>
          <w:szCs w:val="28"/>
          <w:lang w:val="kk-KZ"/>
        </w:rPr>
        <w:t>Двигательдерді ауамен суытатын қауыздар.</w:t>
      </w:r>
      <w:r>
        <w:rPr>
          <w:rFonts w:ascii="Times New Roman" w:hAnsi="Times New Roman" w:cs="Times New Roman"/>
          <w:sz w:val="28"/>
          <w:szCs w:val="28"/>
          <w:lang w:val="kk-KZ"/>
        </w:rPr>
        <w:t>Ауамен суытатын двигательдерде құрлысы және ауа айналымдарын жүргізу картерлі блокты қолдануға келмейді.Бұл двигательдерде бөлек құйылған ауа қабырғалы цилиндрлер қолданылады,олар цилиндр өсінен көбіне перпендикулярлы орналасады.</w:t>
      </w:r>
    </w:p>
    <w:p w:rsidR="0001161B" w:rsidRDefault="0001161B" w:rsidP="0001161B">
      <w:pPr>
        <w:ind w:firstLine="708"/>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Бұл цилиндр қауыздары тірек фланец арқылы  қысқа  шпилькаларымен картердың жоғарғы жағына бекітіледі немесе анкері шпилькалардың көмегімен.Ауамен суыту двигательдің цилиндр гильзалары бір </w:t>
      </w:r>
      <w:r w:rsidRPr="00C2586E">
        <w:rPr>
          <w:rFonts w:ascii="Times New Roman" w:hAnsi="Times New Roman" w:cs="Times New Roman"/>
          <w:sz w:val="28"/>
          <w:szCs w:val="28"/>
          <w:lang w:val="kk-KZ"/>
        </w:rPr>
        <w:t>(моно</w:t>
      </w:r>
      <w:r>
        <w:rPr>
          <w:rFonts w:ascii="Times New Roman" w:hAnsi="Times New Roman" w:cs="Times New Roman"/>
          <w:sz w:val="28"/>
          <w:szCs w:val="28"/>
          <w:lang w:val="kk-KZ"/>
        </w:rPr>
        <w:t>м</w:t>
      </w:r>
      <w:r w:rsidRPr="00C2586E">
        <w:rPr>
          <w:rFonts w:ascii="Times New Roman" w:hAnsi="Times New Roman" w:cs="Times New Roman"/>
          <w:sz w:val="28"/>
          <w:szCs w:val="28"/>
          <w:lang w:val="kk-KZ"/>
        </w:rPr>
        <w:t>еталды)</w:t>
      </w:r>
      <w:r>
        <w:rPr>
          <w:rFonts w:ascii="Times New Roman" w:hAnsi="Times New Roman" w:cs="Times New Roman"/>
          <w:sz w:val="28"/>
          <w:szCs w:val="28"/>
          <w:lang w:val="kk-KZ"/>
        </w:rPr>
        <w:t xml:space="preserve"> және солай екі </w:t>
      </w:r>
      <w:r w:rsidRPr="00C2586E">
        <w:rPr>
          <w:rFonts w:ascii="Times New Roman" w:hAnsi="Times New Roman" w:cs="Times New Roman"/>
          <w:sz w:val="28"/>
          <w:szCs w:val="28"/>
          <w:lang w:val="kk-KZ"/>
        </w:rPr>
        <w:t>(</w:t>
      </w:r>
      <w:r>
        <w:rPr>
          <w:rFonts w:ascii="Times New Roman" w:hAnsi="Times New Roman" w:cs="Times New Roman"/>
          <w:sz w:val="28"/>
          <w:szCs w:val="28"/>
          <w:lang w:val="kk-KZ"/>
        </w:rPr>
        <w:t>бейметалды</w:t>
      </w:r>
      <w:r w:rsidRPr="00C2586E">
        <w:rPr>
          <w:rFonts w:ascii="Times New Roman" w:hAnsi="Times New Roman" w:cs="Times New Roman"/>
          <w:sz w:val="28"/>
          <w:szCs w:val="28"/>
          <w:lang w:val="kk-KZ"/>
        </w:rPr>
        <w:t>)</w:t>
      </w:r>
      <w:r>
        <w:rPr>
          <w:rFonts w:ascii="Times New Roman" w:hAnsi="Times New Roman" w:cs="Times New Roman"/>
          <w:sz w:val="28"/>
          <w:szCs w:val="28"/>
          <w:lang w:val="kk-KZ"/>
        </w:rPr>
        <w:t xml:space="preserve"> металдардан дайындайды.</w:t>
      </w:r>
    </w:p>
    <w:p w:rsidR="0001161B" w:rsidRDefault="0001161B" w:rsidP="0001161B">
      <w:pPr>
        <w:ind w:firstLine="708"/>
        <w:rPr>
          <w:rFonts w:ascii="Times New Roman" w:hAnsi="Times New Roman" w:cs="Times New Roman"/>
          <w:sz w:val="28"/>
          <w:szCs w:val="28"/>
          <w:lang w:val="kk-KZ"/>
        </w:rPr>
      </w:pPr>
      <w:r>
        <w:rPr>
          <w:rFonts w:ascii="Times New Roman" w:hAnsi="Times New Roman" w:cs="Times New Roman"/>
          <w:sz w:val="28"/>
          <w:szCs w:val="28"/>
          <w:lang w:val="kk-KZ"/>
        </w:rPr>
        <w:t>Монометалды цилиндрларды шойыннан, арасында болат немесе жеңіл қоспалардан дайындайды.Бейметалды цилиндрлардан көбіне шойынды және болатты алюминды құйылған қабырғалы цилиндралар көп тараған.</w:t>
      </w:r>
    </w:p>
    <w:p w:rsidR="0001161B" w:rsidRDefault="0001161B" w:rsidP="0001161B">
      <w:pPr>
        <w:ind w:firstLine="708"/>
        <w:rPr>
          <w:rFonts w:ascii="Times New Roman" w:hAnsi="Times New Roman" w:cs="Times New Roman"/>
          <w:sz w:val="28"/>
          <w:szCs w:val="28"/>
          <w:lang w:val="kk-KZ"/>
        </w:rPr>
      </w:pPr>
      <w:r>
        <w:rPr>
          <w:rFonts w:ascii="Times New Roman" w:hAnsi="Times New Roman" w:cs="Times New Roman"/>
          <w:sz w:val="28"/>
          <w:szCs w:val="28"/>
          <w:lang w:val="kk-KZ"/>
        </w:rPr>
        <w:t>Ауамен суыту двигательдер ауыр құрылыс техникасының өндірушілерінің  арасынан кең тараған.</w:t>
      </w:r>
    </w:p>
    <w:p w:rsidR="0001161B" w:rsidRDefault="0001161B" w:rsidP="0001161B">
      <w:pPr>
        <w:ind w:firstLine="708"/>
        <w:rPr>
          <w:rFonts w:ascii="Times New Roman" w:hAnsi="Times New Roman" w:cs="Times New Roman"/>
          <w:sz w:val="28"/>
          <w:szCs w:val="28"/>
          <w:lang w:val="kk-KZ"/>
        </w:rPr>
      </w:pPr>
      <w:r w:rsidRPr="0001161B">
        <w:rPr>
          <w:rFonts w:ascii="Times New Roman" w:hAnsi="Times New Roman" w:cs="Times New Roman"/>
          <w:b/>
          <w:sz w:val="28"/>
          <w:szCs w:val="28"/>
          <w:lang w:val="kk-KZ"/>
        </w:rPr>
        <w:t>«Сухие»қауыздар.</w:t>
      </w:r>
      <w:r>
        <w:rPr>
          <w:rFonts w:ascii="Times New Roman" w:hAnsi="Times New Roman" w:cs="Times New Roman"/>
          <w:b/>
          <w:sz w:val="28"/>
          <w:szCs w:val="28"/>
          <w:lang w:val="kk-KZ"/>
        </w:rPr>
        <w:t xml:space="preserve"> </w:t>
      </w:r>
      <w:r w:rsidR="00FE7D87" w:rsidRPr="00FE7D87">
        <w:rPr>
          <w:rFonts w:ascii="Times New Roman" w:hAnsi="Times New Roman" w:cs="Times New Roman"/>
          <w:sz w:val="28"/>
          <w:szCs w:val="28"/>
          <w:lang w:val="kk-KZ"/>
        </w:rPr>
        <w:t>Суытылған сұйқтықпен жанаспайтын қауыздар, «сухие» қауыздар деп аталады.</w:t>
      </w:r>
      <w:r w:rsidR="00FE7D87">
        <w:rPr>
          <w:rFonts w:ascii="Times New Roman" w:hAnsi="Times New Roman" w:cs="Times New Roman"/>
          <w:sz w:val="28"/>
          <w:szCs w:val="28"/>
          <w:lang w:val="kk-KZ"/>
        </w:rPr>
        <w:t>Кейбір двигательдердің құрлысына картердың блогына құю қауыздар тозуға жарамды материалдан жасалынады,  соған орай цилиндр поршеньдық топқа оптималды жағдайлар жасайды.Мысалы,</w:t>
      </w:r>
      <w:r w:rsidR="00FE7D87" w:rsidRPr="00C2586E">
        <w:rPr>
          <w:rFonts w:ascii="Times New Roman" w:hAnsi="Times New Roman" w:cs="Times New Roman"/>
          <w:sz w:val="28"/>
          <w:szCs w:val="28"/>
          <w:lang w:val="kk-KZ"/>
        </w:rPr>
        <w:t xml:space="preserve">HONDA,Lend Rover,Volkswagen,AUDI,VOLVO </w:t>
      </w:r>
      <w:r w:rsidR="00FE7D87">
        <w:rPr>
          <w:rFonts w:ascii="Times New Roman" w:hAnsi="Times New Roman" w:cs="Times New Roman"/>
          <w:sz w:val="28"/>
          <w:szCs w:val="28"/>
          <w:lang w:val="kk-KZ"/>
        </w:rPr>
        <w:t>двигатель модельдерінде және көптеген өндірушілерде алюминді цилиндр қатарлары бар және оларға құрғақ қауыздар құйылған.</w:t>
      </w:r>
    </w:p>
    <w:p w:rsidR="00FE7D87" w:rsidRDefault="00FE7D87" w:rsidP="0001161B">
      <w:pPr>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Бірақ ең көп құрғақ қауыздар двигательдерді капиталды жөндеген сферасында тарады.  Жаңа двигательдерде «незагильзованный» цилиндр блоктары көптеген,қарастырылған технологиялармен,жөндеу поршеньдердің келесі  ұштау қондырғыларымен жабдықталған.Соңғы жөндеу өлшемдегі құрғақ қауыздар двигательдің блогын ауыстырмаяқ орнатады. </w:t>
      </w:r>
      <w:r w:rsidR="00E87DB3">
        <w:rPr>
          <w:rFonts w:ascii="Times New Roman" w:hAnsi="Times New Roman" w:cs="Times New Roman"/>
          <w:sz w:val="28"/>
          <w:szCs w:val="28"/>
          <w:lang w:val="kk-KZ"/>
        </w:rPr>
        <w:t>Қауыздарды өндірушілер ,қауыздардың ұзындығы және сыртқы диаметрі бойынша қорлары бар,токарлы өңдеуден өткеннен кейін созып цилиндр блоктарына пресстейді.Бұндай қауыздар,ішкі бетін ережеге сай  өңдеуге келмейді.Олар цилинрдың блогына орнатылғаннан кейін ұшталады.Цилиндр блогының бетіде орнтқан кезде оларды тиянақты ұшталудан өтеді.Қауыз шетіне дейін блоққа  орнатылады.Құрғақ жнделетін  қауыздардың сыртқы беті,ережеге сай,цилиндр блогына тығыздалуын күшейту үшін,шлифовкаға ұшырайды.</w:t>
      </w:r>
    </w:p>
    <w:p w:rsidR="0031309F" w:rsidRDefault="0031309F" w:rsidP="0001161B">
      <w:pPr>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Кейбір </w:t>
      </w:r>
      <w:r w:rsidRPr="0031309F">
        <w:rPr>
          <w:rFonts w:ascii="Times New Roman" w:hAnsi="Times New Roman" w:cs="Times New Roman"/>
          <w:sz w:val="28"/>
          <w:szCs w:val="28"/>
          <w:lang w:val="kk-KZ"/>
        </w:rPr>
        <w:t>ISUZU</w:t>
      </w:r>
      <w:r>
        <w:rPr>
          <w:rFonts w:ascii="Times New Roman" w:hAnsi="Times New Roman" w:cs="Times New Roman"/>
          <w:sz w:val="28"/>
          <w:szCs w:val="28"/>
          <w:lang w:val="kk-KZ"/>
        </w:rPr>
        <w:t xml:space="preserve">  секілді </w:t>
      </w:r>
      <w:r w:rsidRPr="0031309F">
        <w:rPr>
          <w:rFonts w:ascii="Times New Roman" w:hAnsi="Times New Roman" w:cs="Times New Roman"/>
          <w:sz w:val="28"/>
          <w:szCs w:val="28"/>
          <w:lang w:val="kk-KZ"/>
        </w:rPr>
        <w:t>я</w:t>
      </w:r>
      <w:r>
        <w:rPr>
          <w:rFonts w:ascii="Times New Roman" w:hAnsi="Times New Roman" w:cs="Times New Roman"/>
          <w:sz w:val="28"/>
          <w:szCs w:val="28"/>
          <w:lang w:val="kk-KZ"/>
        </w:rPr>
        <w:t xml:space="preserve">пониядағы өндірушілер, жұқа қабырғалы болаттан жасалған қауыздары бар двигательдерді дайындайды.Бұндай қауыздар механикалық өңдеуге ұшырамайды және </w:t>
      </w:r>
      <w:r w:rsidR="00036029">
        <w:rPr>
          <w:rFonts w:ascii="Times New Roman" w:hAnsi="Times New Roman" w:cs="Times New Roman"/>
          <w:sz w:val="28"/>
          <w:szCs w:val="28"/>
          <w:lang w:val="kk-KZ"/>
        </w:rPr>
        <w:t>цилиндр блогына созылусыз орнатылады да, блокта кең қайыз буртының көмегімен сығылып тұрады.</w:t>
      </w:r>
      <w:r w:rsidR="00D5604E">
        <w:rPr>
          <w:rFonts w:ascii="Times New Roman" w:hAnsi="Times New Roman" w:cs="Times New Roman"/>
          <w:sz w:val="28"/>
          <w:szCs w:val="28"/>
          <w:lang w:val="kk-KZ"/>
        </w:rPr>
        <w:t xml:space="preserve"> Құрғақ қауыздары бар картер блогы , «мокрые» қауыздарына қарағанда жоғары қаттылыққа ие.</w:t>
      </w:r>
    </w:p>
    <w:p w:rsidR="00D5604E" w:rsidRDefault="00D5604E" w:rsidP="0001161B">
      <w:pPr>
        <w:ind w:firstLine="708"/>
        <w:rPr>
          <w:rFonts w:ascii="Times New Roman" w:hAnsi="Times New Roman" w:cs="Times New Roman"/>
          <w:sz w:val="28"/>
          <w:szCs w:val="28"/>
          <w:lang w:val="kk-KZ"/>
        </w:rPr>
      </w:pPr>
      <w:r>
        <w:rPr>
          <w:rFonts w:ascii="Times New Roman" w:hAnsi="Times New Roman" w:cs="Times New Roman"/>
          <w:sz w:val="28"/>
          <w:szCs w:val="28"/>
          <w:lang w:val="kk-KZ"/>
        </w:rPr>
        <w:t>Цилиндр қабырғалары мұқият өңделген болу керек және порше</w:t>
      </w:r>
      <w:r w:rsidR="00AD21D2">
        <w:rPr>
          <w:rFonts w:ascii="Times New Roman" w:hAnsi="Times New Roman" w:cs="Times New Roman"/>
          <w:sz w:val="28"/>
          <w:szCs w:val="28"/>
          <w:lang w:val="kk-KZ"/>
        </w:rPr>
        <w:t>ньның жұп сақиналарымен сырғанап</w:t>
      </w:r>
      <w:r>
        <w:rPr>
          <w:rFonts w:ascii="Times New Roman" w:hAnsi="Times New Roman" w:cs="Times New Roman"/>
          <w:sz w:val="28"/>
          <w:szCs w:val="28"/>
          <w:lang w:val="kk-KZ"/>
        </w:rPr>
        <w:t xml:space="preserve"> жасау керек.</w:t>
      </w:r>
      <w:r w:rsidR="00AD21D2">
        <w:rPr>
          <w:rFonts w:ascii="Times New Roman" w:hAnsi="Times New Roman" w:cs="Times New Roman"/>
          <w:sz w:val="28"/>
          <w:szCs w:val="28"/>
          <w:lang w:val="kk-KZ"/>
        </w:rPr>
        <w:t xml:space="preserve">Цилиндр және  цилиндр қауыздары  газ қысымына ,  поршеньның бүйір жүктемесі және температура </w:t>
      </w:r>
      <w:r w:rsidR="00AD21D2">
        <w:rPr>
          <w:rFonts w:ascii="Times New Roman" w:hAnsi="Times New Roman" w:cs="Times New Roman"/>
          <w:sz w:val="28"/>
          <w:szCs w:val="28"/>
          <w:lang w:val="kk-KZ"/>
        </w:rPr>
        <w:lastRenderedPageBreak/>
        <w:t>жүктемесінің күшімен  батады.Өлшеміне қарай ауыспалы және бүйір жүктеменің бағытына қарай, майсу және цилиндр вибрациясын тудыратын жүктеме,картерге бекітілуін әлсіздейді.</w:t>
      </w:r>
    </w:p>
    <w:p w:rsidR="00AD21D2" w:rsidRDefault="00AD21D2" w:rsidP="0001161B">
      <w:pPr>
        <w:ind w:firstLine="708"/>
        <w:rPr>
          <w:rFonts w:ascii="Times New Roman" w:hAnsi="Times New Roman" w:cs="Times New Roman"/>
          <w:sz w:val="28"/>
          <w:szCs w:val="28"/>
          <w:lang w:val="kk-KZ"/>
        </w:rPr>
      </w:pPr>
      <w:r>
        <w:rPr>
          <w:rFonts w:ascii="Times New Roman" w:hAnsi="Times New Roman" w:cs="Times New Roman"/>
          <w:sz w:val="28"/>
          <w:szCs w:val="28"/>
          <w:lang w:val="kk-KZ"/>
        </w:rPr>
        <w:t>Цилиндр бүйірлері поршеньның қозғалу әсерінен үйкеліс күшіне ұшырайды,соған орай тозуға да.Цилиндр қауыздары берік,қатты,тозуға жарамды,поршеньның цилиндр бетіне аз үйкелетіндей болу керек.</w:t>
      </w:r>
      <w:r w:rsidR="001B3BA8">
        <w:rPr>
          <w:rFonts w:ascii="Times New Roman" w:hAnsi="Times New Roman" w:cs="Times New Roman"/>
          <w:sz w:val="28"/>
          <w:szCs w:val="28"/>
          <w:lang w:val="kk-KZ"/>
        </w:rPr>
        <w:t>Қауыздардың сыртқы және ішкі беті антикоррозиялы беріктікке ие болу керек.Қауыздардың құрлысы цилиндр блогы және қауыз қалпақшасымен қиылсатын жерлерде беріктілік сенімділігін қамтамасыз ету керек.</w:t>
      </w:r>
    </w:p>
    <w:p w:rsidR="001B3BA8" w:rsidRDefault="001B3BA8" w:rsidP="0001161B">
      <w:pPr>
        <w:ind w:firstLine="708"/>
        <w:rPr>
          <w:rFonts w:ascii="Times New Roman" w:hAnsi="Times New Roman" w:cs="Times New Roman"/>
          <w:b/>
          <w:sz w:val="28"/>
          <w:szCs w:val="28"/>
          <w:lang w:val="kk-KZ"/>
        </w:rPr>
      </w:pPr>
      <w:r w:rsidRPr="007D34BE">
        <w:rPr>
          <w:rFonts w:ascii="Times New Roman" w:hAnsi="Times New Roman" w:cs="Times New Roman"/>
          <w:b/>
          <w:sz w:val="28"/>
          <w:szCs w:val="28"/>
          <w:lang w:val="kk-KZ"/>
        </w:rPr>
        <w:t xml:space="preserve">1.2 </w:t>
      </w:r>
      <w:r>
        <w:rPr>
          <w:rFonts w:ascii="Times New Roman" w:hAnsi="Times New Roman" w:cs="Times New Roman"/>
          <w:b/>
          <w:sz w:val="28"/>
          <w:szCs w:val="28"/>
          <w:lang w:val="kk-KZ"/>
        </w:rPr>
        <w:t>Поршень құрлысына қойылатын талаптар.</w:t>
      </w:r>
    </w:p>
    <w:p w:rsidR="001B3BA8" w:rsidRDefault="00586DCA" w:rsidP="0001161B">
      <w:pPr>
        <w:ind w:firstLine="708"/>
        <w:rPr>
          <w:rFonts w:ascii="Times New Roman" w:hAnsi="Times New Roman" w:cs="Times New Roman"/>
          <w:sz w:val="28"/>
          <w:szCs w:val="28"/>
          <w:lang w:val="kk-KZ"/>
        </w:rPr>
      </w:pPr>
      <w:r>
        <w:rPr>
          <w:rFonts w:ascii="Times New Roman" w:hAnsi="Times New Roman" w:cs="Times New Roman"/>
          <w:sz w:val="28"/>
          <w:szCs w:val="28"/>
          <w:lang w:val="kk-KZ"/>
        </w:rPr>
        <w:t>Қазіргі кездің двигатель поршеньдері өте ауыр жағдайларда жұмыс істейді:</w:t>
      </w:r>
      <w:r w:rsidR="000063A8">
        <w:rPr>
          <w:rFonts w:ascii="Times New Roman" w:hAnsi="Times New Roman" w:cs="Times New Roman"/>
          <w:sz w:val="28"/>
          <w:szCs w:val="28"/>
          <w:lang w:val="kk-KZ"/>
        </w:rPr>
        <w:t xml:space="preserve"> жоғары газдық және инерционды жүктемелер,жоғары температуралық жүктемелер,жетілдірілмеген майлау кезіндегі қозғалыстың  ауыспалы жылдамдықтары,үлкен үйкелістер және поршеньның тозуы.Қазіргі үлгілі автокөлік рыноктағы поршеньдерде әрдайым жаңа конструктивті элементер қоса отыра,сапасын және ұзақтығын жетілдіреді.Осыған байланысты  </w:t>
      </w:r>
      <w:r w:rsidR="0029367E">
        <w:rPr>
          <w:rFonts w:ascii="Times New Roman" w:hAnsi="Times New Roman" w:cs="Times New Roman"/>
          <w:sz w:val="28"/>
          <w:szCs w:val="28"/>
          <w:lang w:val="kk-KZ"/>
        </w:rPr>
        <w:t xml:space="preserve">қазіргі кездің автокөліктерінің  </w:t>
      </w:r>
      <w:r w:rsidR="000063A8">
        <w:rPr>
          <w:rFonts w:ascii="Times New Roman" w:hAnsi="Times New Roman" w:cs="Times New Roman"/>
          <w:sz w:val="28"/>
          <w:szCs w:val="28"/>
          <w:lang w:val="kk-KZ"/>
        </w:rPr>
        <w:t xml:space="preserve">поршень конструкциялары </w:t>
      </w:r>
      <w:r w:rsidR="0029367E">
        <w:rPr>
          <w:rFonts w:ascii="Times New Roman" w:hAnsi="Times New Roman" w:cs="Times New Roman"/>
          <w:sz w:val="28"/>
          <w:szCs w:val="28"/>
          <w:lang w:val="kk-KZ"/>
        </w:rPr>
        <w:t>өте күрделі түрге ие, бұл бөлшекөзінің функцияларын максималды көп атқарған.</w:t>
      </w:r>
    </w:p>
    <w:p w:rsidR="001B3BA8" w:rsidRPr="0029367E" w:rsidRDefault="007D34BE" w:rsidP="0001161B">
      <w:pPr>
        <w:ind w:firstLine="708"/>
        <w:rPr>
          <w:rFonts w:ascii="Times New Roman" w:hAnsi="Times New Roman" w:cs="Times New Roman"/>
          <w:b/>
          <w:sz w:val="28"/>
          <w:szCs w:val="28"/>
          <w:lang w:val="kk-KZ"/>
        </w:rPr>
      </w:pPr>
      <w:r>
        <w:rPr>
          <w:rFonts w:ascii="Times New Roman" w:hAnsi="Times New Roman" w:cs="Times New Roman"/>
          <w:b/>
          <w:sz w:val="28"/>
          <w:szCs w:val="28"/>
          <w:lang w:val="kk-KZ"/>
        </w:rPr>
        <w:t>Монтаждық саңылау.</w:t>
      </w:r>
      <w:r w:rsidR="001B3BA8" w:rsidRPr="0029367E">
        <w:rPr>
          <w:rFonts w:ascii="Times New Roman" w:hAnsi="Times New Roman" w:cs="Times New Roman"/>
          <w:b/>
          <w:sz w:val="28"/>
          <w:szCs w:val="28"/>
          <w:lang w:val="kk-KZ"/>
        </w:rPr>
        <w:tab/>
      </w:r>
    </w:p>
    <w:p w:rsidR="00AD21D2" w:rsidRDefault="007D34BE"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Цилиндрдың жұмыс қуысын тығыздау үшін және поршеньның аз үйкелуге ұшырауын қамтамасыз ету үшін, монтаждық </w:t>
      </w:r>
      <w:r w:rsidRPr="007D34BE">
        <w:rPr>
          <w:rFonts w:ascii="Times New Roman" w:hAnsi="Times New Roman" w:cs="Times New Roman"/>
          <w:sz w:val="28"/>
          <w:szCs w:val="28"/>
          <w:lang w:val="kk-KZ"/>
        </w:rPr>
        <w:t>(</w:t>
      </w:r>
      <w:r>
        <w:rPr>
          <w:rFonts w:ascii="Times New Roman" w:hAnsi="Times New Roman" w:cs="Times New Roman"/>
          <w:sz w:val="28"/>
          <w:szCs w:val="28"/>
          <w:lang w:val="kk-KZ"/>
        </w:rPr>
        <w:t>температуралық</w:t>
      </w:r>
      <w:r w:rsidRPr="007D34BE">
        <w:rPr>
          <w:rFonts w:ascii="Times New Roman" w:hAnsi="Times New Roman" w:cs="Times New Roman"/>
          <w:sz w:val="28"/>
          <w:szCs w:val="28"/>
          <w:lang w:val="kk-KZ"/>
        </w:rPr>
        <w:t>)</w:t>
      </w:r>
      <w:r>
        <w:rPr>
          <w:rFonts w:ascii="Times New Roman" w:hAnsi="Times New Roman" w:cs="Times New Roman"/>
          <w:sz w:val="28"/>
          <w:szCs w:val="28"/>
          <w:lang w:val="kk-KZ"/>
        </w:rPr>
        <w:t xml:space="preserve"> саңылау</w:t>
      </w:r>
      <w:r w:rsidRPr="007D34BE">
        <w:rPr>
          <w:rFonts w:ascii="Times New Roman" w:hAnsi="Times New Roman" w:cs="Times New Roman"/>
          <w:sz w:val="28"/>
          <w:szCs w:val="28"/>
          <w:lang w:val="kk-KZ"/>
        </w:rPr>
        <w:t>(Sp)</w:t>
      </w:r>
      <w:r>
        <w:rPr>
          <w:rFonts w:ascii="Times New Roman" w:hAnsi="Times New Roman" w:cs="Times New Roman"/>
          <w:sz w:val="28"/>
          <w:szCs w:val="28"/>
          <w:lang w:val="kk-KZ"/>
        </w:rPr>
        <w:t xml:space="preserve"> қарастырылады.</w:t>
      </w:r>
      <w:r w:rsidR="00570CE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Поршень және цилиндр арқаларының арасындағы жоғары саңылауда двигательдің жұмысы нашарлайды ,осыған байланысты картер майыда нашарлайды, сақиналар бітеліп және </w:t>
      </w:r>
      <w:r w:rsidR="00570CEE">
        <w:rPr>
          <w:rFonts w:ascii="Times New Roman" w:hAnsi="Times New Roman" w:cs="Times New Roman"/>
          <w:sz w:val="28"/>
          <w:szCs w:val="28"/>
          <w:lang w:val="kk-KZ"/>
        </w:rPr>
        <w:t xml:space="preserve">двигательдің қуаты азаяды.Саңылау өлшемі  поршень өндірушілермен беріледі және ол температура айрымдарына,поршеньның салмағына және үйкелетін детальдардын материал қасиеттеріне байланысты болады.Мысалы: </w:t>
      </w:r>
      <w:r w:rsidR="00570CEE" w:rsidRPr="007D34BE">
        <w:rPr>
          <w:rFonts w:ascii="Times New Roman" w:hAnsi="Times New Roman" w:cs="Times New Roman"/>
          <w:sz w:val="28"/>
          <w:szCs w:val="28"/>
          <w:lang w:val="kk-KZ"/>
        </w:rPr>
        <w:t>Sp</w:t>
      </w:r>
      <w:r w:rsidR="00570CEE" w:rsidRPr="00570CEE">
        <w:rPr>
          <w:rFonts w:ascii="Times New Roman" w:hAnsi="Times New Roman" w:cs="Times New Roman"/>
          <w:sz w:val="28"/>
          <w:szCs w:val="28"/>
          <w:lang w:val="kk-KZ"/>
        </w:rPr>
        <w:t>=0,04</w:t>
      </w:r>
      <w:r w:rsidR="00570CEE">
        <w:rPr>
          <w:rFonts w:ascii="Times New Roman" w:hAnsi="Times New Roman" w:cs="Times New Roman"/>
          <w:sz w:val="28"/>
          <w:szCs w:val="28"/>
          <w:lang w:val="kk-KZ"/>
        </w:rPr>
        <w:t xml:space="preserve">.Бұның мағынасы, поршеньмен цилиндр арасындағы саңылау,максимум нүктесінде </w:t>
      </w:r>
      <w:r w:rsidR="00570CEE" w:rsidRPr="00570CEE">
        <w:rPr>
          <w:rFonts w:ascii="Times New Roman" w:hAnsi="Times New Roman" w:cs="Times New Roman"/>
          <w:sz w:val="28"/>
          <w:szCs w:val="28"/>
          <w:lang w:val="kk-KZ"/>
        </w:rPr>
        <w:t>0,04</w:t>
      </w:r>
      <w:r w:rsidR="00570CEE">
        <w:rPr>
          <w:rFonts w:ascii="Times New Roman" w:hAnsi="Times New Roman" w:cs="Times New Roman"/>
          <w:sz w:val="28"/>
          <w:szCs w:val="28"/>
          <w:lang w:val="kk-KZ"/>
        </w:rPr>
        <w:t xml:space="preserve"> мм аспау керек.</w:t>
      </w:r>
    </w:p>
    <w:p w:rsidR="00570CEE" w:rsidRDefault="00570CEE" w:rsidP="00570CEE">
      <w:pPr>
        <w:ind w:firstLine="708"/>
        <w:rPr>
          <w:rFonts w:ascii="Times New Roman" w:hAnsi="Times New Roman" w:cs="Times New Roman"/>
          <w:sz w:val="28"/>
          <w:szCs w:val="28"/>
          <w:lang w:val="kk-KZ"/>
        </w:rPr>
      </w:pPr>
      <w:r w:rsidRPr="00570CEE">
        <w:rPr>
          <w:rFonts w:ascii="Times New Roman" w:hAnsi="Times New Roman" w:cs="Times New Roman"/>
          <w:b/>
          <w:sz w:val="28"/>
          <w:szCs w:val="28"/>
          <w:lang w:val="kk-KZ"/>
        </w:rPr>
        <w:t>Қондырғының бағыты.</w:t>
      </w:r>
      <w:r>
        <w:rPr>
          <w:rFonts w:ascii="Times New Roman" w:hAnsi="Times New Roman" w:cs="Times New Roman"/>
          <w:sz w:val="28"/>
          <w:szCs w:val="28"/>
          <w:lang w:val="kk-KZ"/>
        </w:rPr>
        <w:t xml:space="preserve">Қазіргі заманның двигательдерінің поршеньдерінде ,двигательде күрделі нақты орны бар, бұл көбіне </w:t>
      </w:r>
      <w:r w:rsidR="00FB7E86">
        <w:rPr>
          <w:rFonts w:ascii="Times New Roman" w:hAnsi="Times New Roman" w:cs="Times New Roman"/>
          <w:sz w:val="28"/>
          <w:szCs w:val="28"/>
          <w:lang w:val="kk-KZ"/>
        </w:rPr>
        <w:t xml:space="preserve">поршеньнің орталық осіне симметриялы  және </w:t>
      </w:r>
      <w:r>
        <w:rPr>
          <w:rFonts w:ascii="Times New Roman" w:hAnsi="Times New Roman" w:cs="Times New Roman"/>
          <w:sz w:val="28"/>
          <w:szCs w:val="28"/>
          <w:lang w:val="kk-KZ"/>
        </w:rPr>
        <w:t>поршеньдық сақинаның осьінің кейбір ауысулары бар деген сөз</w:t>
      </w:r>
      <w:r w:rsidR="00FB7E86">
        <w:rPr>
          <w:rFonts w:ascii="Times New Roman" w:hAnsi="Times New Roman" w:cs="Times New Roman"/>
          <w:sz w:val="28"/>
          <w:szCs w:val="28"/>
          <w:lang w:val="kk-KZ"/>
        </w:rPr>
        <w:t>. Бұл двигательдің гүрілін азайту үшін жасалған.Ережеге сәйкес өндірушілерқондырғының бағытын екі түрін қолданады.Түбінде бұрылу тетігі салынады,ол көліктің алдыңғы жағының бағытын көрсетеді,немесе сұлбалап маховикпен бірге иінді білік салынады.</w:t>
      </w:r>
    </w:p>
    <w:p w:rsidR="00FB7E86" w:rsidRDefault="00FB7E86"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Берілген зертханалық жұмыста </w:t>
      </w:r>
      <w:r w:rsidR="0022283B">
        <w:rPr>
          <w:rFonts w:ascii="Times New Roman" w:hAnsi="Times New Roman" w:cs="Times New Roman"/>
          <w:sz w:val="28"/>
          <w:szCs w:val="28"/>
          <w:lang w:val="kk-KZ"/>
        </w:rPr>
        <w:t xml:space="preserve"> ЗИЛ</w:t>
      </w:r>
      <w:r w:rsidR="0022283B" w:rsidRPr="0022283B">
        <w:rPr>
          <w:rFonts w:ascii="Times New Roman" w:hAnsi="Times New Roman" w:cs="Times New Roman"/>
          <w:sz w:val="28"/>
          <w:szCs w:val="28"/>
          <w:lang w:val="kk-KZ"/>
        </w:rPr>
        <w:t>-130</w:t>
      </w:r>
      <w:r w:rsidR="0022283B">
        <w:rPr>
          <w:rFonts w:ascii="Times New Roman" w:hAnsi="Times New Roman" w:cs="Times New Roman"/>
          <w:sz w:val="28"/>
          <w:szCs w:val="28"/>
          <w:lang w:val="kk-KZ"/>
        </w:rPr>
        <w:t>,ЗМЗ-53,М-412,ЯМЗ көлік двигателінің  цилиндрларының қауыздарының</w:t>
      </w:r>
      <w:r>
        <w:rPr>
          <w:rFonts w:ascii="Times New Roman" w:hAnsi="Times New Roman" w:cs="Times New Roman"/>
          <w:sz w:val="28"/>
          <w:szCs w:val="28"/>
          <w:lang w:val="kk-KZ"/>
        </w:rPr>
        <w:t xml:space="preserve"> негізгі дефектілерін қарастырамыз</w:t>
      </w:r>
      <w:r w:rsidR="0022283B">
        <w:rPr>
          <w:rFonts w:ascii="Times New Roman" w:hAnsi="Times New Roman" w:cs="Times New Roman"/>
          <w:sz w:val="28"/>
          <w:szCs w:val="28"/>
          <w:lang w:val="kk-KZ"/>
        </w:rPr>
        <w:t>.</w:t>
      </w:r>
    </w:p>
    <w:p w:rsidR="0022283B" w:rsidRDefault="0022283B" w:rsidP="00570CEE">
      <w:pPr>
        <w:ind w:firstLine="708"/>
        <w:rPr>
          <w:rFonts w:ascii="Times New Roman" w:hAnsi="Times New Roman" w:cs="Times New Roman"/>
          <w:b/>
          <w:sz w:val="28"/>
          <w:szCs w:val="28"/>
          <w:lang w:val="kk-KZ"/>
        </w:rPr>
      </w:pPr>
      <w:r w:rsidRPr="00E56699">
        <w:rPr>
          <w:rFonts w:ascii="Times New Roman" w:hAnsi="Times New Roman" w:cs="Times New Roman"/>
          <w:b/>
          <w:sz w:val="28"/>
          <w:szCs w:val="28"/>
          <w:lang w:val="kk-KZ"/>
        </w:rPr>
        <w:t>1.3</w:t>
      </w:r>
      <w:r w:rsidRPr="0022283B">
        <w:rPr>
          <w:rFonts w:ascii="Times New Roman" w:hAnsi="Times New Roman" w:cs="Times New Roman"/>
          <w:b/>
          <w:sz w:val="28"/>
          <w:szCs w:val="28"/>
          <w:lang w:val="kk-KZ"/>
        </w:rPr>
        <w:t xml:space="preserve"> Цилиндр қауыздарының</w:t>
      </w:r>
      <w:r w:rsidR="001F7077">
        <w:rPr>
          <w:rFonts w:ascii="Times New Roman" w:hAnsi="Times New Roman" w:cs="Times New Roman"/>
          <w:b/>
          <w:sz w:val="28"/>
          <w:szCs w:val="28"/>
          <w:lang w:val="kk-KZ"/>
        </w:rPr>
        <w:t xml:space="preserve"> жөндеу сараптамасы</w:t>
      </w:r>
      <w:r w:rsidRPr="0022283B">
        <w:rPr>
          <w:rFonts w:ascii="Times New Roman" w:hAnsi="Times New Roman" w:cs="Times New Roman"/>
          <w:b/>
          <w:sz w:val="28"/>
          <w:szCs w:val="28"/>
          <w:lang w:val="kk-KZ"/>
        </w:rPr>
        <w:t>.</w:t>
      </w:r>
      <w:r w:rsidR="00223BB2">
        <w:rPr>
          <w:rFonts w:ascii="Times New Roman" w:hAnsi="Times New Roman" w:cs="Times New Roman"/>
          <w:b/>
          <w:sz w:val="28"/>
          <w:szCs w:val="28"/>
          <w:lang w:val="kk-KZ"/>
        </w:rPr>
        <w:t xml:space="preserve"> </w:t>
      </w:r>
    </w:p>
    <w:p w:rsidR="001F7077" w:rsidRDefault="0062278F"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t>ЗИЛ</w:t>
      </w:r>
      <w:r w:rsidRPr="0022283B">
        <w:rPr>
          <w:rFonts w:ascii="Times New Roman" w:hAnsi="Times New Roman" w:cs="Times New Roman"/>
          <w:sz w:val="28"/>
          <w:szCs w:val="28"/>
          <w:lang w:val="kk-KZ"/>
        </w:rPr>
        <w:t>-130</w:t>
      </w:r>
      <w:r>
        <w:rPr>
          <w:rFonts w:ascii="Times New Roman" w:hAnsi="Times New Roman" w:cs="Times New Roman"/>
          <w:sz w:val="28"/>
          <w:szCs w:val="28"/>
          <w:lang w:val="kk-KZ"/>
        </w:rPr>
        <w:t xml:space="preserve"> двига</w:t>
      </w:r>
      <w:r w:rsidR="00D17B2D">
        <w:rPr>
          <w:rFonts w:ascii="Times New Roman" w:hAnsi="Times New Roman" w:cs="Times New Roman"/>
          <w:sz w:val="28"/>
          <w:szCs w:val="28"/>
          <w:lang w:val="kk-KZ"/>
        </w:rPr>
        <w:t>тельдердің цилиндр қауыздарын сұ</w:t>
      </w:r>
      <w:r>
        <w:rPr>
          <w:rFonts w:ascii="Times New Roman" w:hAnsi="Times New Roman" w:cs="Times New Roman"/>
          <w:sz w:val="28"/>
          <w:szCs w:val="28"/>
          <w:lang w:val="kk-KZ"/>
        </w:rPr>
        <w:t>р шойыннан СЧ</w:t>
      </w:r>
      <w:r w:rsidRPr="0062278F">
        <w:rPr>
          <w:rFonts w:ascii="Times New Roman" w:hAnsi="Times New Roman" w:cs="Times New Roman"/>
          <w:sz w:val="28"/>
          <w:szCs w:val="28"/>
          <w:lang w:val="kk-KZ"/>
        </w:rPr>
        <w:t>-36</w:t>
      </w:r>
      <w:r>
        <w:rPr>
          <w:rFonts w:ascii="Times New Roman" w:hAnsi="Times New Roman" w:cs="Times New Roman"/>
          <w:sz w:val="28"/>
          <w:szCs w:val="28"/>
          <w:lang w:val="kk-KZ"/>
        </w:rPr>
        <w:t>,</w:t>
      </w:r>
      <w:r w:rsidRPr="0062278F">
        <w:rPr>
          <w:rFonts w:ascii="Times New Roman" w:hAnsi="Times New Roman" w:cs="Times New Roman"/>
          <w:sz w:val="28"/>
          <w:szCs w:val="28"/>
          <w:lang w:val="kk-KZ"/>
        </w:rPr>
        <w:t xml:space="preserve"> </w:t>
      </w:r>
      <w:r>
        <w:rPr>
          <w:rFonts w:ascii="Times New Roman" w:hAnsi="Times New Roman" w:cs="Times New Roman"/>
          <w:sz w:val="28"/>
          <w:szCs w:val="28"/>
          <w:lang w:val="kk-KZ"/>
        </w:rPr>
        <w:t>ЗМЗ-53</w:t>
      </w:r>
      <w:r w:rsidRPr="0062278F">
        <w:rPr>
          <w:rFonts w:ascii="Times New Roman" w:hAnsi="Times New Roman" w:cs="Times New Roman"/>
          <w:sz w:val="28"/>
          <w:szCs w:val="28"/>
          <w:lang w:val="kk-KZ"/>
        </w:rPr>
        <w:t>-</w:t>
      </w:r>
      <w:r>
        <w:rPr>
          <w:rFonts w:ascii="Times New Roman" w:hAnsi="Times New Roman" w:cs="Times New Roman"/>
          <w:sz w:val="28"/>
          <w:szCs w:val="28"/>
          <w:lang w:val="kk-KZ"/>
        </w:rPr>
        <w:t xml:space="preserve"> те СЧ</w:t>
      </w:r>
      <w:r w:rsidRPr="0062278F">
        <w:rPr>
          <w:rFonts w:ascii="Times New Roman" w:hAnsi="Times New Roman" w:cs="Times New Roman"/>
          <w:sz w:val="28"/>
          <w:szCs w:val="28"/>
          <w:lang w:val="kk-KZ"/>
        </w:rPr>
        <w:t>22-44</w:t>
      </w:r>
      <w:r>
        <w:rPr>
          <w:rFonts w:ascii="Times New Roman" w:hAnsi="Times New Roman" w:cs="Times New Roman"/>
          <w:sz w:val="28"/>
          <w:szCs w:val="28"/>
          <w:lang w:val="kk-KZ"/>
        </w:rPr>
        <w:t xml:space="preserve"> шойнныан, ЯМЗ</w:t>
      </w:r>
      <w:r w:rsidRPr="0062278F">
        <w:rPr>
          <w:rFonts w:ascii="Times New Roman" w:hAnsi="Times New Roman" w:cs="Times New Roman"/>
          <w:sz w:val="28"/>
          <w:szCs w:val="28"/>
          <w:lang w:val="kk-KZ"/>
        </w:rPr>
        <w:t>-</w:t>
      </w:r>
      <w:r>
        <w:rPr>
          <w:rFonts w:ascii="Times New Roman" w:hAnsi="Times New Roman" w:cs="Times New Roman"/>
          <w:sz w:val="28"/>
          <w:szCs w:val="28"/>
          <w:lang w:val="kk-KZ"/>
        </w:rPr>
        <w:t xml:space="preserve"> да арнайы шойыннан дайындайды.</w:t>
      </w:r>
      <w:r w:rsidR="00D17B2D">
        <w:rPr>
          <w:rFonts w:ascii="Times New Roman" w:hAnsi="Times New Roman" w:cs="Times New Roman"/>
          <w:sz w:val="28"/>
          <w:szCs w:val="28"/>
          <w:lang w:val="kk-KZ"/>
        </w:rPr>
        <w:t>ЗИЛ және ЯМЗ цилиндр қауыздарныда жоғарғы жақта шағын алмалы</w:t>
      </w:r>
      <w:r w:rsidR="00D17B2D" w:rsidRPr="00D17B2D">
        <w:rPr>
          <w:rFonts w:ascii="Times New Roman" w:hAnsi="Times New Roman" w:cs="Times New Roman"/>
          <w:sz w:val="28"/>
          <w:szCs w:val="28"/>
          <w:lang w:val="kk-KZ"/>
        </w:rPr>
        <w:t>-</w:t>
      </w:r>
      <w:r w:rsidR="00D17B2D">
        <w:rPr>
          <w:rFonts w:ascii="Times New Roman" w:hAnsi="Times New Roman" w:cs="Times New Roman"/>
          <w:sz w:val="28"/>
          <w:szCs w:val="28"/>
          <w:lang w:val="kk-KZ"/>
        </w:rPr>
        <w:t xml:space="preserve"> салмалы қауыздар бар,олар арнайы қоспалы шойыннан дайындалған.Негізгі қауыздарды сараптау </w:t>
      </w:r>
      <w:r w:rsidR="00D17B2D" w:rsidRPr="00D17B2D">
        <w:rPr>
          <w:rFonts w:ascii="Times New Roman" w:hAnsi="Times New Roman" w:cs="Times New Roman"/>
          <w:sz w:val="28"/>
          <w:szCs w:val="28"/>
          <w:lang w:val="kk-KZ"/>
        </w:rPr>
        <w:t>2</w:t>
      </w:r>
      <w:r w:rsidR="00D17B2D">
        <w:rPr>
          <w:rFonts w:ascii="Times New Roman" w:hAnsi="Times New Roman" w:cs="Times New Roman"/>
          <w:sz w:val="28"/>
          <w:szCs w:val="28"/>
          <w:lang w:val="kk-KZ"/>
        </w:rPr>
        <w:t xml:space="preserve"> суретте көрсетілген.</w:t>
      </w:r>
    </w:p>
    <w:p w:rsidR="00BE7640" w:rsidRDefault="00BE7640"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t>Егерде поршеньнің өлшеуін дұрыс жасама,ешқандай тозу жоқ секілді көрінеді.Бірақ та</w:t>
      </w:r>
      <w:r w:rsidR="00771151">
        <w:rPr>
          <w:rFonts w:ascii="Times New Roman" w:hAnsi="Times New Roman" w:cs="Times New Roman"/>
          <w:sz w:val="28"/>
          <w:szCs w:val="28"/>
          <w:lang w:val="kk-KZ"/>
        </w:rPr>
        <w:t xml:space="preserve"> поршеньның саусақтарының бойлық астыңғы сақиналармен өлшенеді</w:t>
      </w:r>
      <w:r>
        <w:rPr>
          <w:rFonts w:ascii="Times New Roman" w:hAnsi="Times New Roman" w:cs="Times New Roman"/>
          <w:sz w:val="28"/>
          <w:szCs w:val="28"/>
          <w:lang w:val="kk-KZ"/>
        </w:rPr>
        <w:t>, поршеньның негізі диаметрі</w:t>
      </w:r>
      <w:r w:rsidR="00771151">
        <w:rPr>
          <w:rFonts w:ascii="Times New Roman" w:hAnsi="Times New Roman" w:cs="Times New Roman"/>
          <w:sz w:val="28"/>
          <w:szCs w:val="28"/>
          <w:lang w:val="kk-KZ"/>
        </w:rPr>
        <w:t xml:space="preserve"> өзермегейді.Егерде поршеньның диаметрін осындай жазықтықта өлшесе,перпендикулярно қарағанда, тозу болмайды! Ал егерде поршеньның  астыңғы диаметрін өлшесе,тозу көрініп тұрады.Арасында бұл диаметр негізгісінен де аз болады.Бұл поршеньның ауыстыруына келіп тіреледі.Осыдан двигательдің тарсылы,гүрсілі,аз қуаттылығы және қызып кетуге бейімділігі.</w:t>
      </w:r>
    </w:p>
    <w:p w:rsidR="00771151" w:rsidRDefault="00D7629A"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t>Цилиндрлердің сопақтығына цилиндр блогының</w:t>
      </w:r>
      <w:r w:rsidR="00FC220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жинақталу технологиясы әсер етеді.Өндіруші зауытпен қарастырылған цилиндлердің шектік  сопақтығы </w:t>
      </w:r>
      <w:r w:rsidRPr="00D7629A">
        <w:rPr>
          <w:rFonts w:ascii="Times New Roman" w:hAnsi="Times New Roman" w:cs="Times New Roman"/>
          <w:sz w:val="28"/>
          <w:szCs w:val="28"/>
          <w:lang w:val="kk-KZ"/>
        </w:rPr>
        <w:t>20</w:t>
      </w:r>
      <w:r>
        <w:rPr>
          <w:rFonts w:ascii="Times New Roman" w:hAnsi="Times New Roman" w:cs="Times New Roman"/>
          <w:sz w:val="28"/>
          <w:szCs w:val="28"/>
          <w:lang w:val="kk-KZ"/>
        </w:rPr>
        <w:t xml:space="preserve">мкм,бірақта жинақтап болғаннан кейін жоғарланған болып саналады.Двигательдердің атожөндеуден өткеннен кейінгі шектік  сопақтық мағынасы мен сериялы шектік  сопақтық мағынасының эксплуатацияда, өндірушілердің салыстырып көрсеткені ,олар </w:t>
      </w:r>
      <w:r w:rsidRPr="00D7629A">
        <w:rPr>
          <w:rFonts w:ascii="Times New Roman" w:hAnsi="Times New Roman" w:cs="Times New Roman"/>
          <w:sz w:val="28"/>
          <w:szCs w:val="28"/>
          <w:lang w:val="kk-KZ"/>
        </w:rPr>
        <w:t xml:space="preserve">1,5-2 </w:t>
      </w:r>
      <w:r>
        <w:rPr>
          <w:rFonts w:ascii="Times New Roman" w:hAnsi="Times New Roman" w:cs="Times New Roman"/>
          <w:sz w:val="28"/>
          <w:szCs w:val="28"/>
          <w:lang w:val="kk-KZ"/>
        </w:rPr>
        <w:t xml:space="preserve">есе ерекшеленеді. Сонда </w:t>
      </w:r>
      <w:r w:rsidRPr="004748F5">
        <w:rPr>
          <w:rFonts w:ascii="Times New Roman" w:hAnsi="Times New Roman" w:cs="Times New Roman"/>
          <w:sz w:val="28"/>
          <w:szCs w:val="28"/>
          <w:lang w:val="kk-KZ"/>
        </w:rPr>
        <w:t>50%-</w:t>
      </w:r>
      <w:r>
        <w:rPr>
          <w:rFonts w:ascii="Times New Roman" w:hAnsi="Times New Roman" w:cs="Times New Roman"/>
          <w:sz w:val="28"/>
          <w:szCs w:val="28"/>
          <w:lang w:val="kk-KZ"/>
        </w:rPr>
        <w:t xml:space="preserve"> дан жоғары ресурс ,дайындау және қозғалтқыштардың жөнделуінде жоғалады.</w:t>
      </w:r>
      <w:r w:rsidR="004748F5">
        <w:rPr>
          <w:rFonts w:ascii="Times New Roman" w:hAnsi="Times New Roman" w:cs="Times New Roman"/>
          <w:sz w:val="28"/>
          <w:szCs w:val="28"/>
          <w:lang w:val="kk-KZ"/>
        </w:rPr>
        <w:t>Жинақтағаннан кейінгі цилиндр макрогеометриясының бұрмалау сиппатамсы және «мокрые гильзы» цилиндр блогының конструкциялары көбіне эксплуатация барысында бірдей.</w:t>
      </w:r>
    </w:p>
    <w:p w:rsidR="00FC220F" w:rsidRDefault="003B6EF7"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t>Максималды эксплуатационды сопақтылық ,жоғарғы компрессионды сақина поршенның жоғарғы өлі нүктесінде табылады.</w:t>
      </w:r>
      <w:r w:rsidR="007877DA">
        <w:rPr>
          <w:rFonts w:ascii="Times New Roman" w:hAnsi="Times New Roman" w:cs="Times New Roman"/>
          <w:sz w:val="28"/>
          <w:szCs w:val="28"/>
          <w:lang w:val="kk-KZ"/>
        </w:rPr>
        <w:t>Максималды монтаждық сопақтылық қауыз үйіндісінде бар, соған орай сопақты жерде үлкен ось орналасқан. Цилиндрдың бұндай созылу сипаттамасы плита блогының қосылуына әкеледі.Цилиндрлердің тозылу алдында,макрогеометриялық</w:t>
      </w:r>
      <w:r w:rsidR="00196E85">
        <w:rPr>
          <w:rFonts w:ascii="Times New Roman" w:hAnsi="Times New Roman" w:cs="Times New Roman"/>
          <w:sz w:val="28"/>
          <w:szCs w:val="28"/>
          <w:lang w:val="kk-KZ"/>
        </w:rPr>
        <w:t xml:space="preserve"> ауытқулар,бірінші кезенде сопақтылық,қозғалтқышты жөндеуге әкеліп соқтырады. Сопақтылық шегі </w:t>
      </w:r>
      <w:r w:rsidR="00196E85" w:rsidRPr="00196E85">
        <w:rPr>
          <w:rFonts w:ascii="Times New Roman" w:hAnsi="Times New Roman" w:cs="Times New Roman"/>
          <w:sz w:val="28"/>
          <w:szCs w:val="28"/>
          <w:lang w:val="kk-KZ"/>
        </w:rPr>
        <w:t xml:space="preserve">0,08:0,1 </w:t>
      </w:r>
      <w:r w:rsidR="00196E85">
        <w:rPr>
          <w:rFonts w:ascii="Times New Roman" w:hAnsi="Times New Roman" w:cs="Times New Roman"/>
          <w:sz w:val="28"/>
          <w:szCs w:val="28"/>
          <w:lang w:val="kk-KZ"/>
        </w:rPr>
        <w:t xml:space="preserve"> деп белгіленеді. Цилиндрлі поршеньді бөлшектердің группаларының жағдайын және сараптама себептерін А қосымшасынан көруге болады.</w:t>
      </w:r>
    </w:p>
    <w:p w:rsidR="00196E85" w:rsidRDefault="00196E85" w:rsidP="00570CEE">
      <w:pPr>
        <w:ind w:firstLine="708"/>
        <w:rPr>
          <w:rFonts w:ascii="Times New Roman" w:hAnsi="Times New Roman" w:cs="Times New Roman"/>
          <w:sz w:val="28"/>
          <w:szCs w:val="28"/>
          <w:lang w:val="kk-KZ"/>
        </w:rPr>
      </w:pPr>
      <w:r w:rsidRPr="00196E85">
        <w:rPr>
          <w:rFonts w:ascii="Times New Roman" w:hAnsi="Times New Roman" w:cs="Times New Roman"/>
          <w:sz w:val="28"/>
          <w:szCs w:val="28"/>
          <w:lang w:val="kk-KZ"/>
        </w:rPr>
        <w:lastRenderedPageBreak/>
        <w:t xml:space="preserve">4 </w:t>
      </w:r>
      <w:r>
        <w:rPr>
          <w:rFonts w:ascii="Times New Roman" w:hAnsi="Times New Roman" w:cs="Times New Roman"/>
          <w:sz w:val="28"/>
          <w:szCs w:val="28"/>
          <w:lang w:val="kk-KZ"/>
        </w:rPr>
        <w:t>суретте көрсетілгендей ,цилиндр қауыздарының саңылаулары бойлық және көлденең осьтерде өлшену керек.Егерде бұл жұмыстар қозғалтқышта орындалса,орнатылған автокөлікте, үшінші  өлшеу нүктесі,НМТ тоқталған поршеньның астында болады.</w:t>
      </w:r>
    </w:p>
    <w:p w:rsidR="00196E85" w:rsidRDefault="00196E85"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Тозған және бүлінген цилиндр беттері және цилиндр қауыздарын ,жөндеулік өлшеммен </w:t>
      </w:r>
      <w:r w:rsidR="006B0CE2">
        <w:rPr>
          <w:rFonts w:ascii="Times New Roman" w:hAnsi="Times New Roman" w:cs="Times New Roman"/>
          <w:sz w:val="28"/>
          <w:szCs w:val="28"/>
          <w:lang w:val="kk-KZ"/>
        </w:rPr>
        <w:t xml:space="preserve">орына келтіреді. ГАЗ және ЗИЛ турдегі қозғалтқыштар цилиндлер үшін, үш өлшемді жөндеу мөлшері қарастырылған,олардың интервалы </w:t>
      </w:r>
      <w:r w:rsidR="006B0CE2" w:rsidRPr="006B0CE2">
        <w:rPr>
          <w:rFonts w:ascii="Times New Roman" w:hAnsi="Times New Roman" w:cs="Times New Roman"/>
          <w:sz w:val="28"/>
          <w:szCs w:val="28"/>
          <w:lang w:val="kk-KZ"/>
        </w:rPr>
        <w:t xml:space="preserve">0,5 </w:t>
      </w:r>
      <w:r w:rsidR="006B0CE2">
        <w:rPr>
          <w:rFonts w:ascii="Times New Roman" w:hAnsi="Times New Roman" w:cs="Times New Roman"/>
          <w:sz w:val="28"/>
          <w:szCs w:val="28"/>
          <w:lang w:val="kk-KZ"/>
        </w:rPr>
        <w:t>мм болу керек.</w:t>
      </w:r>
    </w:p>
    <w:p w:rsidR="006B0CE2" w:rsidRDefault="006B0CE2"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t>КАМАЗ қозғалтқыштарының цилиндлерінің саңылаулары жөнделетін өлшемдері болмайды.Бірақ, соңғы жылдары жеке мекемелерде аса тозған саңылау бар қауыздарды,жұқа пластинка қою арқылы қайта қалпына келтіретін болды. Бұл әдіспен цилиндр саңылауларының жөндеуге ұсыныс жасалады.</w:t>
      </w:r>
    </w:p>
    <w:p w:rsidR="006B0CE2" w:rsidRDefault="006B0CE2"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 Қозғалтқышты эксплуатациялағанда қауыздар биіктігіне  қарай,сопақталған жері болады.</w:t>
      </w:r>
      <w:r w:rsidR="001117D3">
        <w:rPr>
          <w:rFonts w:ascii="Times New Roman" w:hAnsi="Times New Roman" w:cs="Times New Roman"/>
          <w:sz w:val="28"/>
          <w:szCs w:val="28"/>
          <w:lang w:val="kk-KZ"/>
        </w:rPr>
        <w:t xml:space="preserve">Эксплуатационды сопақтылықтың пайда болу себебі болып ,шатундардың тербелу бетіндегі арртырған жүктеме болып табылады.Жылытқан кезде поршень </w:t>
      </w:r>
      <w:r>
        <w:rPr>
          <w:rFonts w:ascii="Times New Roman" w:hAnsi="Times New Roman" w:cs="Times New Roman"/>
          <w:sz w:val="28"/>
          <w:szCs w:val="28"/>
          <w:lang w:val="kk-KZ"/>
        </w:rPr>
        <w:t xml:space="preserve"> </w:t>
      </w:r>
      <w:r w:rsidR="001117D3">
        <w:rPr>
          <w:rFonts w:ascii="Times New Roman" w:hAnsi="Times New Roman" w:cs="Times New Roman"/>
          <w:sz w:val="28"/>
          <w:szCs w:val="28"/>
          <w:lang w:val="kk-KZ"/>
        </w:rPr>
        <w:t>әрқалай кеңейеді.</w:t>
      </w:r>
    </w:p>
    <w:p w:rsidR="001117D3" w:rsidRDefault="001117D3"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t>Металл көп жерде поршеньның қақпақшасы,соған сәйкес көп кеңейеді.Бірақ жұмыс темпера</w:t>
      </w:r>
      <w:r w:rsidR="00756B90">
        <w:rPr>
          <w:rFonts w:ascii="Times New Roman" w:hAnsi="Times New Roman" w:cs="Times New Roman"/>
          <w:sz w:val="28"/>
          <w:szCs w:val="28"/>
          <w:lang w:val="kk-KZ"/>
        </w:rPr>
        <w:t>турасында поршень қтаң түрде цилиндлі болу керек.Соған сәйкес кішкене конусты қылып жасайды,поршень диаметрі жоғарыдағы диаметрден сәл көп.Бірақ  та айырмашылығы екі талай.Осындай жағдайда диаметрді қайда өлшеуге болады?Оны төменгі  компрессионды сақинада жасауға қабылданған.Екі тактылы поршеньдерде алынатын сақиналар жоқ,онда :астыңғы сақинада да деп жіңіл айтуға болады.</w:t>
      </w:r>
    </w:p>
    <w:p w:rsidR="00756B90" w:rsidRDefault="00756B90"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t>Жұмыс уақытында поршеньге әсер етеін күштерді қарасытрайық.</w:t>
      </w:r>
    </w:p>
    <w:p w:rsidR="00756B90" w:rsidRDefault="001B4932"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t>Цилиндрдегі жұмыс майы ,перпендикулярлы поршеннің түбіне бағытталған ,поршеньге қысым жасайды.Шатунның реактивті күші екі құрамдас бөлікке бөлінген,оның бірі қысымға бағытталған,ал екіншісі – цилиндрдың айнасына перпендикулярлы бағытталған.Дәл осы күш поршеньды цилиндр қабырғаларына қысады.Эллипстың үлкен осі ,поршеньдік саусаққа бойлық омьке перпендикулярлы бағытталған.</w:t>
      </w:r>
    </w:p>
    <w:p w:rsidR="00B16C6A" w:rsidRDefault="00B16C6A"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t>Барлық бір блокты  цилиндрлар немесе қауыздар бір жөндеу өлшемде өңделеді.Әбден тозған цилиндрларды, кеоесі номиналды өлшеммен қайта қалпына келтіреді.</w:t>
      </w:r>
    </w:p>
    <w:p w:rsidR="00B16C6A" w:rsidRDefault="00B16C6A" w:rsidP="00570CEE">
      <w:pPr>
        <w:ind w:firstLine="708"/>
        <w:rPr>
          <w:rFonts w:ascii="Times New Roman" w:hAnsi="Times New Roman" w:cs="Times New Roman"/>
          <w:sz w:val="28"/>
          <w:szCs w:val="28"/>
          <w:lang w:val="kk-KZ"/>
        </w:rPr>
      </w:pPr>
      <w:r>
        <w:rPr>
          <w:rFonts w:ascii="Times New Roman" w:hAnsi="Times New Roman" w:cs="Times New Roman"/>
          <w:sz w:val="28"/>
          <w:szCs w:val="28"/>
          <w:lang w:val="kk-KZ"/>
        </w:rPr>
        <w:lastRenderedPageBreak/>
        <w:t>Цилиндр және қауыздарды тік үштайтын станоктарда ұштайды.  Цилинрды  блогын орнатқанда базалық бет болып төменгі және цилиндрдың жоғарғы бөлігі болып саналады.</w:t>
      </w:r>
    </w:p>
    <w:p w:rsidR="00B16C6A" w:rsidRDefault="00F052B5" w:rsidP="00F052B5">
      <w:pPr>
        <w:rPr>
          <w:rFonts w:ascii="Times New Roman" w:hAnsi="Times New Roman" w:cs="Times New Roman"/>
          <w:sz w:val="28"/>
          <w:szCs w:val="28"/>
          <w:lang w:val="kk-KZ"/>
        </w:rPr>
      </w:pPr>
      <w:r>
        <w:rPr>
          <w:rFonts w:ascii="Times New Roman" w:hAnsi="Times New Roman" w:cs="Times New Roman"/>
          <w:sz w:val="28"/>
          <w:szCs w:val="28"/>
          <w:lang w:val="kk-KZ"/>
        </w:rPr>
        <w:tab/>
        <w:t>Цилиндр блоктарын ұштаған кезде ,цилиндр осі және иінді білік арасының арақашықтығының сақталуына қарайды.</w:t>
      </w:r>
    </w:p>
    <w:p w:rsidR="00F052B5" w:rsidRDefault="00F052B5" w:rsidP="00F052B5">
      <w:pPr>
        <w:rPr>
          <w:rFonts w:ascii="Times New Roman" w:hAnsi="Times New Roman" w:cs="Times New Roman"/>
          <w:sz w:val="28"/>
          <w:szCs w:val="28"/>
          <w:lang w:val="kk-KZ"/>
        </w:rPr>
      </w:pPr>
      <w:r>
        <w:rPr>
          <w:rFonts w:ascii="Times New Roman" w:hAnsi="Times New Roman" w:cs="Times New Roman"/>
          <w:sz w:val="28"/>
          <w:szCs w:val="28"/>
          <w:lang w:val="kk-KZ"/>
        </w:rPr>
        <w:tab/>
        <w:t xml:space="preserve">Барлық ұзындық бойынша </w:t>
      </w:r>
      <w:r w:rsidRPr="00F052B5">
        <w:rPr>
          <w:rFonts w:ascii="Times New Roman" w:hAnsi="Times New Roman" w:cs="Times New Roman"/>
          <w:sz w:val="28"/>
          <w:szCs w:val="28"/>
          <w:lang w:val="kk-KZ"/>
        </w:rPr>
        <w:t>0,05</w:t>
      </w:r>
      <w:r>
        <w:rPr>
          <w:rFonts w:ascii="Times New Roman" w:hAnsi="Times New Roman" w:cs="Times New Roman"/>
          <w:sz w:val="28"/>
          <w:szCs w:val="28"/>
          <w:lang w:val="kk-KZ"/>
        </w:rPr>
        <w:t xml:space="preserve">мм перпендикулярлықтан ауытқу рұқсат етіледі. Цилиндр қауыздарын  ұштаған кезде ,қауыздың бүйірлерінің қалындығына қарайды.Қауыз бүйірлерінің айырмашылығының айырымы </w:t>
      </w:r>
      <w:r w:rsidRPr="00F052B5">
        <w:rPr>
          <w:rFonts w:ascii="Times New Roman" w:hAnsi="Times New Roman" w:cs="Times New Roman"/>
          <w:sz w:val="28"/>
          <w:szCs w:val="28"/>
          <w:lang w:val="kk-KZ"/>
        </w:rPr>
        <w:t>0,06-</w:t>
      </w:r>
      <w:r>
        <w:rPr>
          <w:rFonts w:ascii="Times New Roman" w:hAnsi="Times New Roman" w:cs="Times New Roman"/>
          <w:sz w:val="28"/>
          <w:szCs w:val="28"/>
          <w:lang w:val="kk-KZ"/>
        </w:rPr>
        <w:t xml:space="preserve"> дан аспау керек.</w:t>
      </w:r>
    </w:p>
    <w:p w:rsidR="00F052B5" w:rsidRDefault="00F052B5" w:rsidP="00F052B5">
      <w:pPr>
        <w:rPr>
          <w:rFonts w:ascii="Times New Roman" w:hAnsi="Times New Roman" w:cs="Times New Roman"/>
          <w:sz w:val="28"/>
          <w:szCs w:val="28"/>
          <w:lang w:val="kk-KZ"/>
        </w:rPr>
      </w:pPr>
      <w:r>
        <w:rPr>
          <w:rFonts w:ascii="Times New Roman" w:hAnsi="Times New Roman" w:cs="Times New Roman"/>
          <w:sz w:val="28"/>
          <w:szCs w:val="28"/>
          <w:lang w:val="kk-KZ"/>
        </w:rPr>
        <w:tab/>
        <w:t xml:space="preserve">Ұштап болғаннан кейін цилиндр диаметрі немесе қауыздікі ,жобалап </w:t>
      </w:r>
      <w:r w:rsidRPr="00F052B5">
        <w:rPr>
          <w:rFonts w:ascii="Times New Roman" w:hAnsi="Times New Roman" w:cs="Times New Roman"/>
          <w:sz w:val="28"/>
          <w:szCs w:val="28"/>
          <w:lang w:val="kk-KZ"/>
        </w:rPr>
        <w:t>0.03..0.05</w:t>
      </w:r>
      <w:r>
        <w:rPr>
          <w:rFonts w:ascii="Times New Roman" w:hAnsi="Times New Roman" w:cs="Times New Roman"/>
          <w:sz w:val="28"/>
          <w:szCs w:val="28"/>
          <w:lang w:val="kk-KZ"/>
        </w:rPr>
        <w:t xml:space="preserve"> мм жөндеу өлшемнен аз болу керек.</w:t>
      </w:r>
    </w:p>
    <w:p w:rsidR="00E56699" w:rsidRDefault="00E56699" w:rsidP="00E56699">
      <w:pPr>
        <w:ind w:firstLine="708"/>
        <w:rPr>
          <w:rFonts w:ascii="Times New Roman" w:hAnsi="Times New Roman" w:cs="Times New Roman"/>
          <w:sz w:val="28"/>
          <w:szCs w:val="28"/>
          <w:lang w:val="kk-KZ"/>
        </w:rPr>
      </w:pPr>
      <w:r>
        <w:rPr>
          <w:rFonts w:ascii="Times New Roman" w:hAnsi="Times New Roman" w:cs="Times New Roman"/>
          <w:sz w:val="28"/>
          <w:szCs w:val="28"/>
          <w:lang w:val="kk-KZ"/>
        </w:rPr>
        <w:t>Діңгектерден металл алу және тозу кезінде ,механикалық жетекте радиалды беріліс автоматты спиральді серіппеде орындалады,ал пневматикалық жетекте діңгектер автоматты біркелкі күшеюмен қысылады.</w:t>
      </w:r>
    </w:p>
    <w:p w:rsidR="00E56699" w:rsidRDefault="00E56699" w:rsidP="00E56699">
      <w:pPr>
        <w:ind w:firstLine="708"/>
        <w:rPr>
          <w:rFonts w:ascii="Times New Roman" w:hAnsi="Times New Roman" w:cs="Times New Roman"/>
          <w:sz w:val="28"/>
          <w:szCs w:val="28"/>
          <w:lang w:val="kk-KZ"/>
        </w:rPr>
      </w:pPr>
      <w:r>
        <w:rPr>
          <w:rFonts w:ascii="Times New Roman" w:hAnsi="Times New Roman" w:cs="Times New Roman"/>
          <w:sz w:val="28"/>
          <w:szCs w:val="28"/>
          <w:lang w:val="kk-KZ"/>
        </w:rPr>
        <w:t>Суытушы сұйықтық ретінде  хононгерлеу кезінде керосин немесе керосинның  машинал майын қолданады.Оны ақырындап цилиндрге барлық барыс кезінде береді.</w:t>
      </w:r>
    </w:p>
    <w:p w:rsidR="00357176" w:rsidRDefault="00357176" w:rsidP="00E56699">
      <w:pPr>
        <w:ind w:firstLine="708"/>
        <w:rPr>
          <w:rFonts w:ascii="Times New Roman" w:hAnsi="Times New Roman" w:cs="Times New Roman"/>
          <w:sz w:val="28"/>
          <w:szCs w:val="28"/>
          <w:lang w:val="kk-KZ"/>
        </w:rPr>
      </w:pPr>
      <w:r>
        <w:rPr>
          <w:rFonts w:ascii="Times New Roman" w:hAnsi="Times New Roman" w:cs="Times New Roman"/>
          <w:sz w:val="28"/>
          <w:szCs w:val="28"/>
          <w:lang w:val="kk-KZ"/>
        </w:rPr>
        <w:t>Хонингерлеуді екі тәсілмен жүргізелі: алдын ала және соңғы.</w:t>
      </w:r>
      <w:r w:rsidR="004B41EF">
        <w:rPr>
          <w:rFonts w:ascii="Times New Roman" w:hAnsi="Times New Roman" w:cs="Times New Roman"/>
          <w:sz w:val="28"/>
          <w:szCs w:val="28"/>
          <w:lang w:val="kk-KZ"/>
        </w:rPr>
        <w:t>тығын</w:t>
      </w:r>
    </w:p>
    <w:p w:rsidR="004B41EF" w:rsidRDefault="004B41EF" w:rsidP="00E56699">
      <w:pPr>
        <w:ind w:firstLine="708"/>
        <w:rPr>
          <w:rFonts w:ascii="Times New Roman" w:hAnsi="Times New Roman" w:cs="Times New Roman"/>
          <w:sz w:val="28"/>
          <w:szCs w:val="28"/>
          <w:lang w:val="kk-KZ"/>
        </w:rPr>
      </w:pPr>
      <w:r>
        <w:rPr>
          <w:rFonts w:ascii="Times New Roman" w:hAnsi="Times New Roman" w:cs="Times New Roman"/>
          <w:sz w:val="28"/>
          <w:szCs w:val="28"/>
          <w:lang w:val="kk-KZ"/>
        </w:rPr>
        <w:t>Соңғы нақты өңдеудден өткеннен кейін цилиндрлердің  ханингерлеудің сопақтығын және конустығы 0,02 мм –ден аспау керек;ал қайтып оралу жылдамдығы 20..25м/мин.</w:t>
      </w:r>
    </w:p>
    <w:p w:rsidR="004B41EF" w:rsidRDefault="004B41EF" w:rsidP="00E56699">
      <w:pPr>
        <w:ind w:firstLine="708"/>
        <w:rPr>
          <w:rFonts w:ascii="Times New Roman" w:hAnsi="Times New Roman" w:cs="Times New Roman"/>
          <w:sz w:val="28"/>
          <w:szCs w:val="28"/>
          <w:lang w:val="kk-KZ"/>
        </w:rPr>
      </w:pPr>
      <w:r>
        <w:rPr>
          <w:rFonts w:ascii="Times New Roman" w:hAnsi="Times New Roman" w:cs="Times New Roman"/>
          <w:sz w:val="28"/>
          <w:szCs w:val="28"/>
          <w:lang w:val="kk-KZ"/>
        </w:rPr>
        <w:t>Цилиндрді ұштайтын өлшем мына формуламен анықталады:</w:t>
      </w:r>
    </w:p>
    <w:p w:rsidR="004B41EF" w:rsidRDefault="004B41EF" w:rsidP="004B41EF">
      <w:pPr>
        <w:ind w:firstLine="708"/>
        <w:jc w:val="center"/>
        <w:rPr>
          <w:rFonts w:ascii="Times New Roman" w:hAnsi="Times New Roman" w:cs="Times New Roman"/>
          <w:sz w:val="28"/>
          <w:szCs w:val="28"/>
          <w:lang w:val="kk-KZ"/>
        </w:rPr>
      </w:pPr>
      <w:r>
        <w:rPr>
          <w:rFonts w:ascii="Times New Roman" w:hAnsi="Times New Roman" w:cs="Times New Roman"/>
          <w:sz w:val="28"/>
          <w:szCs w:val="28"/>
          <w:lang w:val="kk-KZ"/>
        </w:rPr>
        <w:t>Д</w:t>
      </w:r>
      <w:r>
        <w:rPr>
          <w:rFonts w:ascii="Times New Roman" w:hAnsi="Times New Roman" w:cs="Times New Roman"/>
          <w:sz w:val="28"/>
          <w:szCs w:val="28"/>
          <w:lang w:val="en-US"/>
        </w:rPr>
        <w:t>=</w:t>
      </w:r>
      <w:r>
        <w:rPr>
          <w:rFonts w:ascii="Times New Roman" w:hAnsi="Times New Roman" w:cs="Times New Roman"/>
          <w:sz w:val="28"/>
          <w:szCs w:val="28"/>
          <w:lang w:val="kk-KZ"/>
        </w:rPr>
        <w:t>А+В-С</w:t>
      </w:r>
      <w:r>
        <w:rPr>
          <w:rFonts w:ascii="Times New Roman" w:hAnsi="Times New Roman" w:cs="Times New Roman"/>
          <w:sz w:val="28"/>
          <w:szCs w:val="28"/>
          <w:vertAlign w:val="subscript"/>
          <w:lang w:val="kk-KZ"/>
        </w:rPr>
        <w:t>1</w:t>
      </w:r>
      <w:r>
        <w:rPr>
          <w:rFonts w:ascii="Times New Roman" w:hAnsi="Times New Roman" w:cs="Times New Roman"/>
          <w:sz w:val="28"/>
          <w:szCs w:val="28"/>
          <w:lang w:val="kk-KZ"/>
        </w:rPr>
        <w:t>-С</w:t>
      </w:r>
      <w:r>
        <w:rPr>
          <w:rFonts w:ascii="Times New Roman" w:hAnsi="Times New Roman" w:cs="Times New Roman"/>
          <w:sz w:val="28"/>
          <w:szCs w:val="28"/>
          <w:vertAlign w:val="subscript"/>
          <w:lang w:val="kk-KZ"/>
        </w:rPr>
        <w:t>2</w:t>
      </w:r>
    </w:p>
    <w:p w:rsidR="004B41EF" w:rsidRDefault="004B41EF" w:rsidP="004B41EF">
      <w:pPr>
        <w:ind w:firstLine="708"/>
        <w:rPr>
          <w:rFonts w:ascii="Times New Roman" w:hAnsi="Times New Roman" w:cs="Times New Roman"/>
          <w:sz w:val="28"/>
          <w:szCs w:val="28"/>
          <w:lang w:val="kk-KZ"/>
        </w:rPr>
      </w:pPr>
      <w:r>
        <w:rPr>
          <w:rFonts w:ascii="Times New Roman" w:hAnsi="Times New Roman" w:cs="Times New Roman"/>
          <w:sz w:val="28"/>
          <w:szCs w:val="28"/>
          <w:lang w:val="kk-KZ"/>
        </w:rPr>
        <w:t>Мұнда Д- цилиндрді ұштағаннан кейінгі керекті</w:t>
      </w:r>
      <w:r w:rsidR="007C00F2">
        <w:rPr>
          <w:rFonts w:ascii="Times New Roman" w:hAnsi="Times New Roman" w:cs="Times New Roman"/>
          <w:sz w:val="28"/>
          <w:szCs w:val="28"/>
          <w:lang w:val="kk-KZ"/>
        </w:rPr>
        <w:t xml:space="preserve"> диаметр;А-орнатылған порше</w:t>
      </w:r>
      <w:r>
        <w:rPr>
          <w:rFonts w:ascii="Times New Roman" w:hAnsi="Times New Roman" w:cs="Times New Roman"/>
          <w:sz w:val="28"/>
          <w:szCs w:val="28"/>
          <w:lang w:val="kk-KZ"/>
        </w:rPr>
        <w:t>нның  астыңғы бөлігі</w:t>
      </w:r>
      <w:r w:rsidRPr="004B41EF">
        <w:rPr>
          <w:rFonts w:ascii="Times New Roman" w:hAnsi="Times New Roman" w:cs="Times New Roman"/>
          <w:sz w:val="28"/>
          <w:szCs w:val="28"/>
          <w:lang w:val="kk-KZ"/>
        </w:rPr>
        <w:t xml:space="preserve"> (</w:t>
      </w:r>
      <w:r>
        <w:rPr>
          <w:rFonts w:ascii="Times New Roman" w:hAnsi="Times New Roman" w:cs="Times New Roman"/>
          <w:sz w:val="28"/>
          <w:szCs w:val="28"/>
          <w:lang w:val="kk-KZ"/>
        </w:rPr>
        <w:t>юбка</w:t>
      </w:r>
      <w:r w:rsidRPr="004B41EF">
        <w:rPr>
          <w:rFonts w:ascii="Times New Roman" w:hAnsi="Times New Roman" w:cs="Times New Roman"/>
          <w:sz w:val="28"/>
          <w:szCs w:val="28"/>
          <w:lang w:val="kk-KZ"/>
        </w:rPr>
        <w:t>)</w:t>
      </w:r>
      <w:r>
        <w:rPr>
          <w:rFonts w:ascii="Times New Roman" w:hAnsi="Times New Roman" w:cs="Times New Roman"/>
          <w:sz w:val="28"/>
          <w:szCs w:val="28"/>
          <w:lang w:val="kk-KZ"/>
        </w:rPr>
        <w:t xml:space="preserve">;В-цилиндр жіне поршеньның арасындағы жылу саңылауы; </w:t>
      </w:r>
      <w:r>
        <w:rPr>
          <w:rFonts w:ascii="Times New Roman" w:hAnsi="Times New Roman" w:cs="Times New Roman"/>
          <w:sz w:val="28"/>
          <w:szCs w:val="28"/>
          <w:lang w:val="kk-KZ"/>
        </w:rPr>
        <w:t>С</w:t>
      </w:r>
      <w:r>
        <w:rPr>
          <w:rFonts w:ascii="Times New Roman" w:hAnsi="Times New Roman" w:cs="Times New Roman"/>
          <w:sz w:val="28"/>
          <w:szCs w:val="28"/>
          <w:vertAlign w:val="subscript"/>
          <w:lang w:val="kk-KZ"/>
        </w:rPr>
        <w:t>1</w:t>
      </w:r>
      <w:r>
        <w:rPr>
          <w:rFonts w:ascii="Times New Roman" w:hAnsi="Times New Roman" w:cs="Times New Roman"/>
          <w:sz w:val="28"/>
          <w:szCs w:val="28"/>
          <w:lang w:val="kk-KZ"/>
        </w:rPr>
        <w:t>-таза ұшталған әдіп;</w:t>
      </w:r>
      <w:r w:rsidRPr="004B41EF">
        <w:rPr>
          <w:rFonts w:ascii="Times New Roman" w:hAnsi="Times New Roman" w:cs="Times New Roman"/>
          <w:sz w:val="28"/>
          <w:szCs w:val="28"/>
          <w:lang w:val="kk-KZ"/>
        </w:rPr>
        <w:t xml:space="preserve"> </w:t>
      </w:r>
      <w:r>
        <w:rPr>
          <w:rFonts w:ascii="Times New Roman" w:hAnsi="Times New Roman" w:cs="Times New Roman"/>
          <w:sz w:val="28"/>
          <w:szCs w:val="28"/>
          <w:lang w:val="kk-KZ"/>
        </w:rPr>
        <w:t>С</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-хонингерлеуге әдіп;</w:t>
      </w:r>
    </w:p>
    <w:p w:rsidR="007C00F2" w:rsidRDefault="007C00F2" w:rsidP="004B41EF">
      <w:pPr>
        <w:ind w:firstLine="708"/>
        <w:rPr>
          <w:rFonts w:ascii="Times New Roman" w:hAnsi="Times New Roman" w:cs="Times New Roman"/>
          <w:sz w:val="28"/>
          <w:szCs w:val="28"/>
          <w:lang w:val="kk-KZ"/>
        </w:rPr>
      </w:pPr>
      <w:r>
        <w:rPr>
          <w:rFonts w:ascii="Times New Roman" w:hAnsi="Times New Roman" w:cs="Times New Roman"/>
          <w:sz w:val="28"/>
          <w:szCs w:val="28"/>
          <w:lang w:val="kk-KZ"/>
        </w:rPr>
        <w:t>Әр қозғалтқыш үшін поршень және цилиндр арасындағы саңылау-жеке өлшем.Әдетте поршень өндірушілер бумасында немесе қосымша парағында,нақты поршень үшін саңылау көрсетіледі.</w:t>
      </w:r>
      <w:r w:rsidRPr="007C00F2">
        <w:rPr>
          <w:rFonts w:ascii="Times New Roman" w:hAnsi="Times New Roman" w:cs="Times New Roman"/>
          <w:sz w:val="28"/>
          <w:szCs w:val="28"/>
          <w:lang w:val="kk-KZ"/>
        </w:rPr>
        <w:t xml:space="preserve"> </w:t>
      </w:r>
      <w:r>
        <w:rPr>
          <w:rFonts w:ascii="Times New Roman" w:hAnsi="Times New Roman" w:cs="Times New Roman"/>
          <w:sz w:val="28"/>
          <w:szCs w:val="28"/>
          <w:lang w:val="kk-KZ"/>
        </w:rPr>
        <w:t>П</w:t>
      </w:r>
      <w:r>
        <w:rPr>
          <w:rFonts w:ascii="Times New Roman" w:hAnsi="Times New Roman" w:cs="Times New Roman"/>
          <w:sz w:val="28"/>
          <w:szCs w:val="28"/>
          <w:lang w:val="kk-KZ"/>
        </w:rPr>
        <w:t>оршенның  астыңғы бөлігі</w:t>
      </w:r>
      <w:r w:rsidRPr="004B41EF">
        <w:rPr>
          <w:rFonts w:ascii="Times New Roman" w:hAnsi="Times New Roman" w:cs="Times New Roman"/>
          <w:sz w:val="28"/>
          <w:szCs w:val="28"/>
          <w:lang w:val="kk-KZ"/>
        </w:rPr>
        <w:t xml:space="preserve"> (</w:t>
      </w:r>
      <w:r>
        <w:rPr>
          <w:rFonts w:ascii="Times New Roman" w:hAnsi="Times New Roman" w:cs="Times New Roman"/>
          <w:sz w:val="28"/>
          <w:szCs w:val="28"/>
          <w:lang w:val="kk-KZ"/>
        </w:rPr>
        <w:t>юбка</w:t>
      </w:r>
      <w:r w:rsidRPr="004B41EF">
        <w:rPr>
          <w:rFonts w:ascii="Times New Roman" w:hAnsi="Times New Roman" w:cs="Times New Roman"/>
          <w:sz w:val="28"/>
          <w:szCs w:val="28"/>
          <w:lang w:val="kk-KZ"/>
        </w:rPr>
        <w:t>)</w:t>
      </w:r>
      <w:r>
        <w:rPr>
          <w:rFonts w:ascii="Times New Roman" w:hAnsi="Times New Roman" w:cs="Times New Roman"/>
          <w:sz w:val="28"/>
          <w:szCs w:val="28"/>
          <w:lang w:val="kk-KZ"/>
        </w:rPr>
        <w:t xml:space="preserve"> мен цилиндр арасында аз саңылау болу мүмкін емес: қызған кезде барлық алдыда болатын жағымсыз әрекеттер,созылуға апаруы мүмкін,ол по</w:t>
      </w:r>
      <w:r w:rsidR="007C033C">
        <w:rPr>
          <w:rFonts w:ascii="Times New Roman" w:hAnsi="Times New Roman" w:cs="Times New Roman"/>
          <w:sz w:val="28"/>
          <w:szCs w:val="28"/>
          <w:lang w:val="kk-KZ"/>
        </w:rPr>
        <w:t>ршенның қарсуына акеліп соқтыра</w:t>
      </w:r>
      <w:r>
        <w:rPr>
          <w:rFonts w:ascii="Times New Roman" w:hAnsi="Times New Roman" w:cs="Times New Roman"/>
          <w:sz w:val="28"/>
          <w:szCs w:val="28"/>
          <w:lang w:val="kk-KZ"/>
        </w:rPr>
        <w:t>ды.</w:t>
      </w:r>
    </w:p>
    <w:p w:rsidR="007C033C" w:rsidRDefault="007C033C" w:rsidP="004B41EF">
      <w:pPr>
        <w:ind w:firstLine="708"/>
        <w:rPr>
          <w:rFonts w:ascii="Times New Roman" w:hAnsi="Times New Roman" w:cs="Times New Roman"/>
          <w:sz w:val="28"/>
          <w:szCs w:val="28"/>
          <w:lang w:val="kk-KZ"/>
        </w:rPr>
      </w:pPr>
      <w:r>
        <w:rPr>
          <w:rFonts w:ascii="Times New Roman" w:hAnsi="Times New Roman" w:cs="Times New Roman"/>
          <w:sz w:val="28"/>
          <w:szCs w:val="28"/>
          <w:lang w:val="kk-KZ"/>
        </w:rPr>
        <w:t>Ұшталған шпиндельдік қақпақтың айналу жиілігі мына формула бойынша анықталады:</w:t>
      </w:r>
    </w:p>
    <w:p w:rsidR="007C033C" w:rsidRPr="007C033C" w:rsidRDefault="007C033C" w:rsidP="007C033C">
      <w:pPr>
        <w:ind w:firstLine="708"/>
        <w:jc w:val="center"/>
        <w:rPr>
          <w:rFonts w:ascii="Times New Roman" w:hAnsi="Times New Roman" w:cs="Times New Roman"/>
          <w:sz w:val="28"/>
          <w:szCs w:val="28"/>
        </w:rPr>
      </w:pPr>
      <w:r>
        <w:rPr>
          <w:rFonts w:ascii="Times New Roman" w:hAnsi="Times New Roman" w:cs="Times New Roman"/>
          <w:sz w:val="28"/>
          <w:szCs w:val="28"/>
          <w:lang w:val="en-US"/>
        </w:rPr>
        <w:lastRenderedPageBreak/>
        <w:t>N</w:t>
      </w:r>
      <w:r w:rsidRPr="007C033C">
        <w:rPr>
          <w:rFonts w:ascii="Times New Roman" w:hAnsi="Times New Roman" w:cs="Times New Roman"/>
          <w:sz w:val="28"/>
          <w:szCs w:val="28"/>
        </w:rPr>
        <w:t>=</w:t>
      </w:r>
      <m:oMath>
        <m:f>
          <m:fPr>
            <m:ctrlPr>
              <w:rPr>
                <w:rFonts w:ascii="Cambria Math" w:hAnsi="Cambria Math" w:cs="Times New Roman"/>
                <w:i/>
                <w:sz w:val="28"/>
                <w:szCs w:val="28"/>
                <w:lang w:val="en-US"/>
              </w:rPr>
            </m:ctrlPr>
          </m:fPr>
          <m:num>
            <m:r>
              <w:rPr>
                <w:rFonts w:ascii="Cambria Math" w:hAnsi="Cambria Math" w:cs="Times New Roman"/>
                <w:sz w:val="28"/>
                <w:szCs w:val="28"/>
              </w:rPr>
              <m:t>60000*</m:t>
            </m:r>
            <m:r>
              <w:rPr>
                <w:rFonts w:ascii="Cambria Math" w:hAnsi="Cambria Math" w:cs="Times New Roman"/>
                <w:sz w:val="28"/>
                <w:szCs w:val="28"/>
                <w:lang w:val="en-US"/>
              </w:rPr>
              <m:t>ϑ</m:t>
            </m:r>
          </m:num>
          <m:den>
            <m:r>
              <w:rPr>
                <w:rFonts w:ascii="Cambria Math" w:hAnsi="Cambria Math" w:cs="Times New Roman"/>
                <w:sz w:val="28"/>
                <w:szCs w:val="28"/>
                <w:lang w:val="en-US"/>
              </w:rPr>
              <m:t>π</m:t>
            </m:r>
            <m:r>
              <w:rPr>
                <w:rFonts w:ascii="Cambria Math" w:hAnsi="Cambria Math" w:cs="Times New Roman"/>
                <w:sz w:val="28"/>
                <w:szCs w:val="28"/>
              </w:rPr>
              <m:t>*</m:t>
            </m:r>
            <m:r>
              <w:rPr>
                <w:rFonts w:ascii="Cambria Math" w:hAnsi="Cambria Math" w:cs="Times New Roman"/>
                <w:sz w:val="28"/>
                <w:szCs w:val="28"/>
                <w:lang w:val="en-US"/>
              </w:rPr>
              <m:t>d</m:t>
            </m:r>
          </m:den>
        </m:f>
      </m:oMath>
    </w:p>
    <w:p w:rsidR="007C033C" w:rsidRDefault="007C033C"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Мұнда </w:t>
      </w:r>
      <m:oMath>
        <m:r>
          <w:rPr>
            <w:rFonts w:ascii="Cambria Math" w:hAnsi="Cambria Math" w:cs="Times New Roman"/>
            <w:sz w:val="28"/>
            <w:szCs w:val="28"/>
            <w:lang w:val="en-US"/>
          </w:rPr>
          <m:t>ϑ</m:t>
        </m:r>
        <m:r>
          <w:rPr>
            <w:rFonts w:ascii="Cambria Math" w:hAnsi="Cambria Math" w:cs="Times New Roman"/>
            <w:sz w:val="28"/>
            <w:szCs w:val="28"/>
          </w:rPr>
          <m:t>-</m:t>
        </m:r>
      </m:oMath>
      <w:r w:rsidRPr="007C033C">
        <w:rPr>
          <w:rFonts w:ascii="Times New Roman" w:hAnsi="Times New Roman" w:cs="Times New Roman"/>
          <w:sz w:val="28"/>
          <w:szCs w:val="28"/>
          <w:lang w:val="kk-KZ"/>
        </w:rPr>
        <w:t xml:space="preserve"> </w:t>
      </w:r>
      <w:r>
        <w:rPr>
          <w:rFonts w:ascii="Times New Roman" w:hAnsi="Times New Roman" w:cs="Times New Roman"/>
          <w:sz w:val="28"/>
          <w:szCs w:val="28"/>
          <w:lang w:val="kk-KZ"/>
        </w:rPr>
        <w:t>шпиндельдік қақпақтың</w:t>
      </w:r>
      <w:r>
        <w:rPr>
          <w:rFonts w:ascii="Times New Roman" w:hAnsi="Times New Roman" w:cs="Times New Roman"/>
          <w:sz w:val="28"/>
          <w:szCs w:val="28"/>
          <w:lang w:val="kk-KZ"/>
        </w:rPr>
        <w:t xml:space="preserve"> сызықты жылдамдығы,м/с;</w:t>
      </w:r>
      <m:oMath>
        <m:r>
          <w:rPr>
            <w:rFonts w:ascii="Cambria Math" w:hAnsi="Cambria Math" w:cs="Times New Roman"/>
            <w:sz w:val="28"/>
            <w:szCs w:val="28"/>
          </w:rPr>
          <m:t xml:space="preserve"> </m:t>
        </m:r>
        <m:r>
          <w:rPr>
            <w:rFonts w:ascii="Cambria Math" w:hAnsi="Cambria Math" w:cs="Times New Roman"/>
            <w:sz w:val="28"/>
            <w:szCs w:val="28"/>
            <w:lang w:val="en-US"/>
          </w:rPr>
          <m:t>d</m:t>
        </m:r>
        <m:r>
          <w:rPr>
            <w:rFonts w:ascii="Cambria Math" w:hAnsi="Cambria Math" w:cs="Times New Roman"/>
            <w:sz w:val="28"/>
            <w:szCs w:val="28"/>
          </w:rPr>
          <m:t>-</m:t>
        </m:r>
      </m:oMath>
      <w:r>
        <w:rPr>
          <w:rFonts w:ascii="Times New Roman" w:hAnsi="Times New Roman" w:cs="Times New Roman"/>
          <w:sz w:val="28"/>
          <w:szCs w:val="28"/>
          <w:lang w:val="kk-KZ"/>
        </w:rPr>
        <w:t>ұштағаннан кейінгі керекті диаметр;</w:t>
      </w:r>
    </w:p>
    <w:p w:rsidR="007C033C" w:rsidRPr="00427095" w:rsidRDefault="007C033C" w:rsidP="007C033C">
      <w:pPr>
        <w:ind w:firstLine="708"/>
        <w:rPr>
          <w:rFonts w:ascii="Times New Roman" w:hAnsi="Times New Roman" w:cs="Times New Roman"/>
          <w:b/>
          <w:sz w:val="28"/>
          <w:szCs w:val="28"/>
          <w:lang w:val="kk-KZ"/>
        </w:rPr>
      </w:pPr>
      <w:r w:rsidRPr="00427095">
        <w:rPr>
          <w:rFonts w:ascii="Times New Roman" w:hAnsi="Times New Roman" w:cs="Times New Roman"/>
          <w:b/>
          <w:sz w:val="28"/>
          <w:szCs w:val="28"/>
          <w:lang w:val="kk-KZ"/>
        </w:rPr>
        <w:t>2.Жұмыстың барысы:</w:t>
      </w:r>
    </w:p>
    <w:p w:rsidR="007C033C" w:rsidRDefault="007C033C"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1.Индикаторлы нутрометр арқылы қауыз саңылауының диаметр</w:t>
      </w:r>
      <w:r w:rsidR="00427095">
        <w:rPr>
          <w:rFonts w:ascii="Times New Roman" w:hAnsi="Times New Roman" w:cs="Times New Roman"/>
          <w:sz w:val="28"/>
          <w:szCs w:val="28"/>
          <w:lang w:val="kk-KZ"/>
        </w:rPr>
        <w:t xml:space="preserve">ін өлшеу.Өлшердің алдында индикаторлы нутрометрді базалық өлшемге орнату керек,ол </w:t>
      </w:r>
      <w:r w:rsidR="00427095">
        <w:rPr>
          <w:rFonts w:ascii="Times New Roman" w:hAnsi="Times New Roman" w:cs="Times New Roman"/>
          <w:sz w:val="28"/>
          <w:szCs w:val="28"/>
          <w:lang w:val="kk-KZ"/>
        </w:rPr>
        <w:t>поршенның  астыңғы бөлігі</w:t>
      </w:r>
      <w:r w:rsidR="00427095">
        <w:rPr>
          <w:rFonts w:ascii="Times New Roman" w:hAnsi="Times New Roman" w:cs="Times New Roman"/>
          <w:sz w:val="28"/>
          <w:szCs w:val="28"/>
          <w:lang w:val="kk-KZ"/>
        </w:rPr>
        <w:t>нің өлшемі болады</w:t>
      </w:r>
      <w:r w:rsidR="00427095" w:rsidRPr="004B41EF">
        <w:rPr>
          <w:rFonts w:ascii="Times New Roman" w:hAnsi="Times New Roman" w:cs="Times New Roman"/>
          <w:sz w:val="28"/>
          <w:szCs w:val="28"/>
          <w:lang w:val="kk-KZ"/>
        </w:rPr>
        <w:t xml:space="preserve"> (</w:t>
      </w:r>
      <w:r w:rsidR="00427095">
        <w:rPr>
          <w:rFonts w:ascii="Times New Roman" w:hAnsi="Times New Roman" w:cs="Times New Roman"/>
          <w:sz w:val="28"/>
          <w:szCs w:val="28"/>
          <w:lang w:val="kk-KZ"/>
        </w:rPr>
        <w:t>юбка</w:t>
      </w:r>
      <w:r w:rsidR="00427095" w:rsidRPr="004B41EF">
        <w:rPr>
          <w:rFonts w:ascii="Times New Roman" w:hAnsi="Times New Roman" w:cs="Times New Roman"/>
          <w:sz w:val="28"/>
          <w:szCs w:val="28"/>
          <w:lang w:val="kk-KZ"/>
        </w:rPr>
        <w:t>)</w:t>
      </w:r>
      <w:r w:rsidR="00427095">
        <w:rPr>
          <w:rFonts w:ascii="Times New Roman" w:hAnsi="Times New Roman" w:cs="Times New Roman"/>
          <w:sz w:val="28"/>
          <w:szCs w:val="28"/>
          <w:lang w:val="kk-KZ"/>
        </w:rPr>
        <w:t>.</w:t>
      </w:r>
    </w:p>
    <w:p w:rsidR="00427095" w:rsidRDefault="00427095"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Әр қауыз үшін сопақтықтың үш мағынасын  және екі-конусты алу керек.</w:t>
      </w:r>
    </w:p>
    <w:p w:rsidR="00427095" w:rsidRDefault="00427095"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Сараптаманы көп дегенде бес мағынадан алу керек.</w:t>
      </w:r>
    </w:p>
    <w:p w:rsidR="00427095" w:rsidRDefault="00427095"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2. 1-нші формулаға сәйкес саңылауды есептеу керек.</w:t>
      </w:r>
    </w:p>
    <w:p w:rsidR="00427095" w:rsidRDefault="00427095"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3. Шпинделдьдік қақпақтыңжиілігін есептеу керек.</w:t>
      </w:r>
    </w:p>
    <w:p w:rsidR="00427095" w:rsidRDefault="00427095" w:rsidP="007C033C">
      <w:pPr>
        <w:ind w:firstLine="708"/>
        <w:rPr>
          <w:rFonts w:ascii="Times New Roman" w:hAnsi="Times New Roman" w:cs="Times New Roman"/>
          <w:sz w:val="28"/>
          <w:szCs w:val="28"/>
          <w:lang w:val="kk-KZ"/>
        </w:rPr>
      </w:pPr>
      <w:r w:rsidRPr="00427095">
        <w:rPr>
          <w:rFonts w:ascii="Times New Roman" w:hAnsi="Times New Roman" w:cs="Times New Roman"/>
          <w:b/>
          <w:sz w:val="28"/>
          <w:szCs w:val="28"/>
          <w:lang w:val="kk-KZ"/>
        </w:rPr>
        <w:t>МАСТЕР ЖӘНЕ ОҚЫТУШЫНЫҢ ҚАТЫСУЫМЕН  ҒАНА!</w:t>
      </w:r>
      <w:r>
        <w:rPr>
          <w:rFonts w:ascii="Times New Roman" w:hAnsi="Times New Roman" w:cs="Times New Roman"/>
          <w:sz w:val="28"/>
          <w:szCs w:val="28"/>
          <w:lang w:val="kk-KZ"/>
        </w:rPr>
        <w:t>Станокта  жөндеу жүргізу болады.</w:t>
      </w:r>
    </w:p>
    <w:p w:rsidR="00427095" w:rsidRDefault="00427095" w:rsidP="007C033C">
      <w:pPr>
        <w:ind w:firstLine="708"/>
        <w:rPr>
          <w:rFonts w:ascii="Times New Roman" w:hAnsi="Times New Roman" w:cs="Times New Roman"/>
          <w:sz w:val="28"/>
          <w:szCs w:val="28"/>
          <w:lang w:val="kk-KZ"/>
        </w:rPr>
      </w:pPr>
      <w:r w:rsidRPr="003F27E1">
        <w:rPr>
          <w:rFonts w:ascii="Times New Roman" w:hAnsi="Times New Roman" w:cs="Times New Roman"/>
          <w:b/>
          <w:sz w:val="28"/>
          <w:szCs w:val="28"/>
          <w:lang w:val="kk-KZ"/>
        </w:rPr>
        <w:t>4. Цилиндр қауыздарын ұштау</w:t>
      </w:r>
      <w:r w:rsidR="003F27E1" w:rsidRPr="003F27E1">
        <w:rPr>
          <w:rFonts w:ascii="Times New Roman" w:hAnsi="Times New Roman" w:cs="Times New Roman"/>
          <w:b/>
          <w:sz w:val="28"/>
          <w:szCs w:val="28"/>
          <w:lang w:val="kk-KZ"/>
        </w:rPr>
        <w:t>:</w:t>
      </w:r>
    </w:p>
    <w:p w:rsidR="003F27E1" w:rsidRDefault="003F27E1"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4.1 Цилиндр қауызын қондырғыға орнатып бекіту керек;</w:t>
      </w:r>
    </w:p>
    <w:p w:rsidR="003F27E1" w:rsidRDefault="003F27E1"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4.2 Жұмыс барысының ұзындығына сәйкес келетін,жоғарғы ақырға ауыстырғышта қосу керек.</w:t>
      </w:r>
    </w:p>
    <w:p w:rsidR="003F27E1" w:rsidRDefault="003F27E1"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4.3 Центр тапқышпен ұшталатын саңылаудың ортасын табу; жоңғыш орнату.</w:t>
      </w:r>
    </w:p>
    <w:p w:rsidR="003F27E1" w:rsidRDefault="003F27E1"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4.4 Жонғышты орнатылған  кесу тереңдігіне шығару;Электроқозғалтқыштың жылдамдық ауыстырғышын және қосу жерін керекті орындарға орнату.</w:t>
      </w:r>
    </w:p>
    <w:p w:rsidR="003F27E1" w:rsidRDefault="003F27E1"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4.5 Механизмдерді дубликатормен майлау;</w:t>
      </w:r>
    </w:p>
    <w:p w:rsidR="003F27E1" w:rsidRDefault="003F27E1"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4.6 </w:t>
      </w:r>
      <w:r w:rsidR="009B3B17">
        <w:rPr>
          <w:rFonts w:ascii="Times New Roman" w:hAnsi="Times New Roman" w:cs="Times New Roman"/>
          <w:sz w:val="28"/>
          <w:szCs w:val="28"/>
          <w:lang w:val="kk-KZ"/>
        </w:rPr>
        <w:t>Шпиндельдің жұдырықты муфтасын жоғарыға ауыстыру керек.</w:t>
      </w:r>
    </w:p>
    <w:p w:rsidR="009B3B17" w:rsidRDefault="009B3B17"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4.7 Қолмен жоңғышты қауызға апару.</w:t>
      </w:r>
    </w:p>
    <w:p w:rsidR="009B3B17" w:rsidRDefault="009B3B17"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4.8 Оқытушыға дайын екенін жеткізу.</w:t>
      </w:r>
    </w:p>
    <w:p w:rsidR="009B3B17" w:rsidRDefault="009B3B17"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4.9 Сулы сөндіргішті қосып «Пуск» кнопкасына басу керек.Қайта қалпына келмейтін себептердің пайда болу барысында немесе қауіпті жағдайда , «Стоп» нүктесін басу керек.</w:t>
      </w:r>
    </w:p>
    <w:p w:rsidR="009B3B17" w:rsidRDefault="009B3B17"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4.10 5-10мм тереңдікте алдын ала ұштау жүргізу керек.Индикаторлы нутрометр арқылы өлшеу.Өлшегеннен соң </w:t>
      </w:r>
      <w:r w:rsidR="00BC1B02">
        <w:rPr>
          <w:rFonts w:ascii="Times New Roman" w:hAnsi="Times New Roman" w:cs="Times New Roman"/>
          <w:sz w:val="28"/>
          <w:szCs w:val="28"/>
          <w:lang w:val="kk-KZ"/>
        </w:rPr>
        <w:t>жоңғышты есептелген тереңдікке орнату.</w:t>
      </w:r>
    </w:p>
    <w:p w:rsidR="00BC1B02" w:rsidRDefault="00BC1B02"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4.11 Қағазға жазып алып;нутрометрмен алынған диаметрді өлшеу.</w:t>
      </w:r>
    </w:p>
    <w:p w:rsidR="00BC1B02" w:rsidRDefault="00BC1B02"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4.12 Жоңышты ауыстыру .Ұштауды жүргізу.</w:t>
      </w:r>
    </w:p>
    <w:p w:rsidR="00BC1B02" w:rsidRDefault="00BC1B02" w:rsidP="007C033C">
      <w:pPr>
        <w:ind w:firstLine="708"/>
        <w:rPr>
          <w:rFonts w:ascii="Times New Roman" w:hAnsi="Times New Roman" w:cs="Times New Roman"/>
          <w:sz w:val="28"/>
          <w:szCs w:val="28"/>
          <w:lang w:val="kk-KZ"/>
        </w:rPr>
      </w:pPr>
      <w:r>
        <w:rPr>
          <w:rFonts w:ascii="Times New Roman" w:hAnsi="Times New Roman" w:cs="Times New Roman"/>
          <w:sz w:val="28"/>
          <w:szCs w:val="28"/>
          <w:lang w:val="kk-KZ"/>
        </w:rPr>
        <w:t>4.13 Ұшталған цилиндрді нутрометрмен өлшеп, пішінін және өлшем кемшілігін анықтау;</w:t>
      </w:r>
    </w:p>
    <w:p w:rsidR="007C033C" w:rsidRDefault="00545580" w:rsidP="00545580">
      <w:pPr>
        <w:ind w:firstLine="708"/>
        <w:jc w:val="right"/>
        <w:rPr>
          <w:rFonts w:ascii="Times New Roman" w:hAnsi="Times New Roman" w:cs="Times New Roman"/>
          <w:b/>
          <w:sz w:val="28"/>
          <w:szCs w:val="28"/>
          <w:lang w:val="kk-KZ"/>
        </w:rPr>
      </w:pPr>
      <w:r>
        <w:rPr>
          <w:rFonts w:ascii="Times New Roman" w:hAnsi="Times New Roman" w:cs="Times New Roman"/>
          <w:b/>
          <w:sz w:val="28"/>
          <w:szCs w:val="28"/>
          <w:lang w:val="kk-KZ"/>
        </w:rPr>
        <w:t>А қосымша</w:t>
      </w:r>
    </w:p>
    <w:tbl>
      <w:tblPr>
        <w:tblStyle w:val="a6"/>
        <w:tblW w:w="0" w:type="auto"/>
        <w:tblLook w:val="04A0" w:firstRow="1" w:lastRow="0" w:firstColumn="1" w:lastColumn="0" w:noHBand="0" w:noVBand="1"/>
      </w:tblPr>
      <w:tblGrid>
        <w:gridCol w:w="3190"/>
        <w:gridCol w:w="3190"/>
        <w:gridCol w:w="3191"/>
      </w:tblGrid>
      <w:tr w:rsidR="00545580" w:rsidTr="00545580">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Қозғалтқыш маркасы</w:t>
            </w:r>
          </w:p>
        </w:tc>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Монтаждық саңылау,мм</w:t>
            </w:r>
          </w:p>
        </w:tc>
        <w:tc>
          <w:tcPr>
            <w:tcW w:w="3191"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Шекті саңылау,мм</w:t>
            </w:r>
          </w:p>
        </w:tc>
      </w:tr>
      <w:tr w:rsidR="00545580" w:rsidTr="00545580">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ВАЗ-2101,03</w:t>
            </w:r>
          </w:p>
        </w:tc>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0,05...0,07</w:t>
            </w:r>
          </w:p>
        </w:tc>
        <w:tc>
          <w:tcPr>
            <w:tcW w:w="3191"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0,15</w:t>
            </w:r>
          </w:p>
        </w:tc>
      </w:tr>
      <w:tr w:rsidR="00545580" w:rsidTr="00545580">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ВАЗ-2105,06,011</w:t>
            </w:r>
          </w:p>
        </w:tc>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0,06...0,08</w:t>
            </w:r>
          </w:p>
        </w:tc>
        <w:tc>
          <w:tcPr>
            <w:tcW w:w="3191"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0,15</w:t>
            </w:r>
          </w:p>
        </w:tc>
      </w:tr>
      <w:tr w:rsidR="00545580" w:rsidTr="00545580">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М-412</w:t>
            </w:r>
          </w:p>
        </w:tc>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0,05...0,07</w:t>
            </w:r>
          </w:p>
        </w:tc>
        <w:tc>
          <w:tcPr>
            <w:tcW w:w="3191"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0,18</w:t>
            </w:r>
          </w:p>
        </w:tc>
      </w:tr>
      <w:tr w:rsidR="00545580" w:rsidTr="00545580">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ВАЗ-2108,09,99</w:t>
            </w:r>
          </w:p>
        </w:tc>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0,025...0,045</w:t>
            </w:r>
          </w:p>
        </w:tc>
        <w:tc>
          <w:tcPr>
            <w:tcW w:w="3191"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0,15</w:t>
            </w:r>
          </w:p>
        </w:tc>
      </w:tr>
      <w:tr w:rsidR="00545580" w:rsidTr="00545580">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ЗИЛ-130</w:t>
            </w:r>
          </w:p>
        </w:tc>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0,06...0,08</w:t>
            </w:r>
          </w:p>
        </w:tc>
        <w:tc>
          <w:tcPr>
            <w:tcW w:w="3191"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0,2</w:t>
            </w:r>
          </w:p>
        </w:tc>
      </w:tr>
      <w:tr w:rsidR="00545580" w:rsidTr="00545580">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ГАЗ-53</w:t>
            </w:r>
          </w:p>
        </w:tc>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0,012...0,036</w:t>
            </w:r>
          </w:p>
        </w:tc>
        <w:tc>
          <w:tcPr>
            <w:tcW w:w="3191"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0,2</w:t>
            </w:r>
          </w:p>
        </w:tc>
      </w:tr>
      <w:tr w:rsidR="00545580" w:rsidTr="00545580">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ГАЗ-21,24</w:t>
            </w:r>
          </w:p>
          <w:p w:rsidR="00545580" w:rsidRDefault="00545580" w:rsidP="00545580">
            <w:pPr>
              <w:rPr>
                <w:rFonts w:ascii="Times New Roman" w:hAnsi="Times New Roman" w:cs="Times New Roman"/>
                <w:sz w:val="28"/>
                <w:szCs w:val="28"/>
                <w:lang w:val="kk-KZ"/>
              </w:rPr>
            </w:pPr>
          </w:p>
        </w:tc>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0,03..0,05</w:t>
            </w:r>
          </w:p>
        </w:tc>
        <w:tc>
          <w:tcPr>
            <w:tcW w:w="3191"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0,2</w:t>
            </w:r>
          </w:p>
        </w:tc>
      </w:tr>
      <w:tr w:rsidR="00545580" w:rsidTr="00545580">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«КАМАЗ ЯМЗ»</w:t>
            </w:r>
          </w:p>
        </w:tc>
        <w:tc>
          <w:tcPr>
            <w:tcW w:w="3190"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0,18...0,2</w:t>
            </w:r>
          </w:p>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0,2...0,22</w:t>
            </w:r>
          </w:p>
        </w:tc>
        <w:tc>
          <w:tcPr>
            <w:tcW w:w="3191" w:type="dxa"/>
          </w:tcPr>
          <w:p w:rsidR="00545580" w:rsidRDefault="00545580" w:rsidP="00545580">
            <w:pPr>
              <w:rPr>
                <w:rFonts w:ascii="Times New Roman" w:hAnsi="Times New Roman" w:cs="Times New Roman"/>
                <w:sz w:val="28"/>
                <w:szCs w:val="28"/>
                <w:lang w:val="kk-KZ"/>
              </w:rPr>
            </w:pPr>
            <w:r>
              <w:rPr>
                <w:rFonts w:ascii="Times New Roman" w:hAnsi="Times New Roman" w:cs="Times New Roman"/>
                <w:sz w:val="28"/>
                <w:szCs w:val="28"/>
                <w:lang w:val="kk-KZ"/>
              </w:rPr>
              <w:t>0,3</w:t>
            </w:r>
          </w:p>
        </w:tc>
      </w:tr>
      <w:tr w:rsidR="00545580" w:rsidTr="00545580">
        <w:tc>
          <w:tcPr>
            <w:tcW w:w="3190" w:type="dxa"/>
          </w:tcPr>
          <w:p w:rsidR="00545580" w:rsidRDefault="000F1AEF" w:rsidP="00545580">
            <w:pPr>
              <w:rPr>
                <w:rFonts w:ascii="Times New Roman" w:hAnsi="Times New Roman" w:cs="Times New Roman"/>
                <w:sz w:val="28"/>
                <w:szCs w:val="28"/>
                <w:lang w:val="kk-KZ"/>
              </w:rPr>
            </w:pPr>
            <w:r>
              <w:rPr>
                <w:rFonts w:ascii="Times New Roman" w:hAnsi="Times New Roman" w:cs="Times New Roman"/>
                <w:sz w:val="28"/>
                <w:szCs w:val="28"/>
                <w:lang w:val="kk-KZ"/>
              </w:rPr>
              <w:t>ЯМЗ-240Б,240НБ,А-01М,А-41,СМД-60,62,Д-21,37</w:t>
            </w:r>
          </w:p>
        </w:tc>
        <w:tc>
          <w:tcPr>
            <w:tcW w:w="3190" w:type="dxa"/>
          </w:tcPr>
          <w:p w:rsidR="00545580" w:rsidRDefault="000F1AEF" w:rsidP="00545580">
            <w:pPr>
              <w:rPr>
                <w:rFonts w:ascii="Times New Roman" w:hAnsi="Times New Roman" w:cs="Times New Roman"/>
                <w:sz w:val="28"/>
                <w:szCs w:val="28"/>
                <w:lang w:val="kk-KZ"/>
              </w:rPr>
            </w:pPr>
            <w:r>
              <w:rPr>
                <w:rFonts w:ascii="Times New Roman" w:hAnsi="Times New Roman" w:cs="Times New Roman"/>
                <w:sz w:val="28"/>
                <w:szCs w:val="28"/>
                <w:lang w:val="kk-KZ"/>
              </w:rPr>
              <w:t>0,2.....0,22</w:t>
            </w:r>
          </w:p>
        </w:tc>
        <w:tc>
          <w:tcPr>
            <w:tcW w:w="3191" w:type="dxa"/>
          </w:tcPr>
          <w:p w:rsidR="00545580" w:rsidRDefault="000F1AEF" w:rsidP="00545580">
            <w:pPr>
              <w:rPr>
                <w:rFonts w:ascii="Times New Roman" w:hAnsi="Times New Roman" w:cs="Times New Roman"/>
                <w:sz w:val="28"/>
                <w:szCs w:val="28"/>
                <w:lang w:val="kk-KZ"/>
              </w:rPr>
            </w:pPr>
            <w:r>
              <w:rPr>
                <w:rFonts w:ascii="Times New Roman" w:hAnsi="Times New Roman" w:cs="Times New Roman"/>
                <w:sz w:val="28"/>
                <w:szCs w:val="28"/>
                <w:lang w:val="kk-KZ"/>
              </w:rPr>
              <w:t>0,3</w:t>
            </w:r>
          </w:p>
        </w:tc>
      </w:tr>
      <w:tr w:rsidR="000F1AEF" w:rsidTr="00545580">
        <w:tc>
          <w:tcPr>
            <w:tcW w:w="3190" w:type="dxa"/>
          </w:tcPr>
          <w:p w:rsidR="000F1AEF" w:rsidRDefault="000F1AEF" w:rsidP="00545580">
            <w:pPr>
              <w:rPr>
                <w:rFonts w:ascii="Times New Roman" w:hAnsi="Times New Roman" w:cs="Times New Roman"/>
                <w:sz w:val="28"/>
                <w:szCs w:val="28"/>
                <w:lang w:val="kk-KZ"/>
              </w:rPr>
            </w:pPr>
            <w:r>
              <w:rPr>
                <w:rFonts w:ascii="Times New Roman" w:hAnsi="Times New Roman" w:cs="Times New Roman"/>
                <w:sz w:val="28"/>
                <w:szCs w:val="28"/>
                <w:lang w:val="kk-KZ"/>
              </w:rPr>
              <w:t>Д-160</w:t>
            </w:r>
          </w:p>
        </w:tc>
        <w:tc>
          <w:tcPr>
            <w:tcW w:w="3190" w:type="dxa"/>
          </w:tcPr>
          <w:p w:rsidR="000F1AEF" w:rsidRDefault="000F1AEF" w:rsidP="00545580">
            <w:pPr>
              <w:rPr>
                <w:rFonts w:ascii="Times New Roman" w:hAnsi="Times New Roman" w:cs="Times New Roman"/>
                <w:sz w:val="28"/>
                <w:szCs w:val="28"/>
                <w:lang w:val="kk-KZ"/>
              </w:rPr>
            </w:pPr>
            <w:r>
              <w:rPr>
                <w:rFonts w:ascii="Times New Roman" w:hAnsi="Times New Roman" w:cs="Times New Roman"/>
                <w:sz w:val="28"/>
                <w:szCs w:val="28"/>
                <w:lang w:val="kk-KZ"/>
              </w:rPr>
              <w:t>0,34...0,38</w:t>
            </w:r>
          </w:p>
        </w:tc>
        <w:tc>
          <w:tcPr>
            <w:tcW w:w="3191" w:type="dxa"/>
          </w:tcPr>
          <w:p w:rsidR="000F1AEF" w:rsidRDefault="000F1AEF" w:rsidP="00545580">
            <w:pPr>
              <w:rPr>
                <w:rFonts w:ascii="Times New Roman" w:hAnsi="Times New Roman" w:cs="Times New Roman"/>
                <w:sz w:val="28"/>
                <w:szCs w:val="28"/>
                <w:lang w:val="kk-KZ"/>
              </w:rPr>
            </w:pPr>
            <w:r>
              <w:rPr>
                <w:rFonts w:ascii="Times New Roman" w:hAnsi="Times New Roman" w:cs="Times New Roman"/>
                <w:sz w:val="28"/>
                <w:szCs w:val="28"/>
                <w:lang w:val="kk-KZ"/>
              </w:rPr>
              <w:t>0,4</w:t>
            </w:r>
          </w:p>
        </w:tc>
      </w:tr>
      <w:tr w:rsidR="000F1AEF" w:rsidTr="00545580">
        <w:tc>
          <w:tcPr>
            <w:tcW w:w="3190" w:type="dxa"/>
          </w:tcPr>
          <w:p w:rsidR="000F1AEF" w:rsidRDefault="000F1AEF" w:rsidP="00545580">
            <w:pPr>
              <w:rPr>
                <w:rFonts w:ascii="Times New Roman" w:hAnsi="Times New Roman" w:cs="Times New Roman"/>
                <w:sz w:val="28"/>
                <w:szCs w:val="28"/>
                <w:lang w:val="kk-KZ"/>
              </w:rPr>
            </w:pPr>
            <w:r>
              <w:rPr>
                <w:rFonts w:ascii="Times New Roman" w:hAnsi="Times New Roman" w:cs="Times New Roman"/>
                <w:sz w:val="28"/>
                <w:szCs w:val="28"/>
                <w:lang w:val="kk-KZ"/>
              </w:rPr>
              <w:t>СМД-14</w:t>
            </w:r>
          </w:p>
        </w:tc>
        <w:tc>
          <w:tcPr>
            <w:tcW w:w="3190" w:type="dxa"/>
          </w:tcPr>
          <w:p w:rsidR="000F1AEF" w:rsidRDefault="000F1AEF" w:rsidP="00545580">
            <w:pPr>
              <w:rPr>
                <w:rFonts w:ascii="Times New Roman" w:hAnsi="Times New Roman" w:cs="Times New Roman"/>
                <w:sz w:val="28"/>
                <w:szCs w:val="28"/>
                <w:lang w:val="kk-KZ"/>
              </w:rPr>
            </w:pPr>
            <w:r>
              <w:rPr>
                <w:rFonts w:ascii="Times New Roman" w:hAnsi="Times New Roman" w:cs="Times New Roman"/>
                <w:sz w:val="28"/>
                <w:szCs w:val="28"/>
                <w:lang w:val="kk-KZ"/>
              </w:rPr>
              <w:t>0,18...0,20</w:t>
            </w:r>
          </w:p>
        </w:tc>
        <w:tc>
          <w:tcPr>
            <w:tcW w:w="3191" w:type="dxa"/>
          </w:tcPr>
          <w:p w:rsidR="000F1AEF" w:rsidRDefault="000F1AEF" w:rsidP="00545580">
            <w:pPr>
              <w:rPr>
                <w:rFonts w:ascii="Times New Roman" w:hAnsi="Times New Roman" w:cs="Times New Roman"/>
                <w:sz w:val="28"/>
                <w:szCs w:val="28"/>
                <w:lang w:val="kk-KZ"/>
              </w:rPr>
            </w:pPr>
            <w:r>
              <w:rPr>
                <w:rFonts w:ascii="Times New Roman" w:hAnsi="Times New Roman" w:cs="Times New Roman"/>
                <w:sz w:val="28"/>
                <w:szCs w:val="28"/>
                <w:lang w:val="kk-KZ"/>
              </w:rPr>
              <w:t>0,3</w:t>
            </w:r>
          </w:p>
        </w:tc>
      </w:tr>
      <w:tr w:rsidR="000F1AEF" w:rsidTr="00545580">
        <w:tc>
          <w:tcPr>
            <w:tcW w:w="3190" w:type="dxa"/>
          </w:tcPr>
          <w:p w:rsidR="000F1AEF" w:rsidRDefault="000F1AEF" w:rsidP="00545580">
            <w:pPr>
              <w:rPr>
                <w:rFonts w:ascii="Times New Roman" w:hAnsi="Times New Roman" w:cs="Times New Roman"/>
                <w:sz w:val="28"/>
                <w:szCs w:val="28"/>
                <w:lang w:val="kk-KZ"/>
              </w:rPr>
            </w:pPr>
            <w:r>
              <w:rPr>
                <w:rFonts w:ascii="Times New Roman" w:hAnsi="Times New Roman" w:cs="Times New Roman"/>
                <w:sz w:val="28"/>
                <w:szCs w:val="28"/>
                <w:lang w:val="kk-KZ"/>
              </w:rPr>
              <w:t>Д-240</w:t>
            </w:r>
          </w:p>
        </w:tc>
        <w:tc>
          <w:tcPr>
            <w:tcW w:w="3190" w:type="dxa"/>
          </w:tcPr>
          <w:p w:rsidR="000F1AEF" w:rsidRDefault="000F1AEF" w:rsidP="00545580">
            <w:pPr>
              <w:rPr>
                <w:rFonts w:ascii="Times New Roman" w:hAnsi="Times New Roman" w:cs="Times New Roman"/>
                <w:sz w:val="28"/>
                <w:szCs w:val="28"/>
                <w:lang w:val="kk-KZ"/>
              </w:rPr>
            </w:pPr>
            <w:r>
              <w:rPr>
                <w:rFonts w:ascii="Times New Roman" w:hAnsi="Times New Roman" w:cs="Times New Roman"/>
                <w:sz w:val="28"/>
                <w:szCs w:val="28"/>
                <w:lang w:val="kk-KZ"/>
              </w:rPr>
              <w:t>0,16...0,18</w:t>
            </w:r>
          </w:p>
        </w:tc>
        <w:tc>
          <w:tcPr>
            <w:tcW w:w="3191" w:type="dxa"/>
          </w:tcPr>
          <w:p w:rsidR="000F1AEF" w:rsidRDefault="000F1AEF" w:rsidP="00545580">
            <w:pPr>
              <w:rPr>
                <w:rFonts w:ascii="Times New Roman" w:hAnsi="Times New Roman" w:cs="Times New Roman"/>
                <w:sz w:val="28"/>
                <w:szCs w:val="28"/>
                <w:lang w:val="kk-KZ"/>
              </w:rPr>
            </w:pPr>
            <w:r>
              <w:rPr>
                <w:rFonts w:ascii="Times New Roman" w:hAnsi="Times New Roman" w:cs="Times New Roman"/>
                <w:sz w:val="28"/>
                <w:szCs w:val="28"/>
                <w:lang w:val="kk-KZ"/>
              </w:rPr>
              <w:t>0,3</w:t>
            </w:r>
            <w:bookmarkStart w:id="0" w:name="_GoBack"/>
            <w:bookmarkEnd w:id="0"/>
          </w:p>
        </w:tc>
      </w:tr>
    </w:tbl>
    <w:p w:rsidR="00545580" w:rsidRPr="00427095" w:rsidRDefault="00545580" w:rsidP="00545580">
      <w:pPr>
        <w:ind w:firstLine="708"/>
        <w:rPr>
          <w:rFonts w:ascii="Times New Roman" w:hAnsi="Times New Roman" w:cs="Times New Roman"/>
          <w:sz w:val="28"/>
          <w:szCs w:val="28"/>
          <w:lang w:val="kk-KZ"/>
        </w:rPr>
      </w:pPr>
    </w:p>
    <w:p w:rsidR="00F052B5" w:rsidRPr="00F052B5" w:rsidRDefault="00F052B5" w:rsidP="00F052B5">
      <w:pPr>
        <w:rPr>
          <w:rFonts w:ascii="Times New Roman" w:hAnsi="Times New Roman" w:cs="Times New Roman"/>
          <w:sz w:val="28"/>
          <w:szCs w:val="28"/>
          <w:lang w:val="kk-KZ"/>
        </w:rPr>
      </w:pPr>
    </w:p>
    <w:p w:rsidR="004748F5" w:rsidRPr="00D7629A" w:rsidRDefault="004748F5" w:rsidP="00570CEE">
      <w:pPr>
        <w:ind w:firstLine="708"/>
        <w:rPr>
          <w:rFonts w:ascii="Times New Roman" w:hAnsi="Times New Roman" w:cs="Times New Roman"/>
          <w:sz w:val="28"/>
          <w:szCs w:val="28"/>
          <w:lang w:val="kk-KZ"/>
        </w:rPr>
      </w:pPr>
    </w:p>
    <w:p w:rsidR="0062278F" w:rsidRPr="0062278F" w:rsidRDefault="0062278F" w:rsidP="00570CEE">
      <w:pPr>
        <w:ind w:firstLine="708"/>
        <w:rPr>
          <w:rFonts w:ascii="Times New Roman" w:hAnsi="Times New Roman" w:cs="Times New Roman"/>
          <w:sz w:val="28"/>
          <w:szCs w:val="28"/>
          <w:lang w:val="kk-KZ"/>
        </w:rPr>
      </w:pPr>
    </w:p>
    <w:p w:rsidR="00036029" w:rsidRPr="0022283B" w:rsidRDefault="00036029" w:rsidP="0001161B">
      <w:pPr>
        <w:ind w:firstLine="708"/>
        <w:rPr>
          <w:rFonts w:ascii="Times New Roman" w:hAnsi="Times New Roman" w:cs="Times New Roman"/>
          <w:b/>
          <w:sz w:val="28"/>
          <w:szCs w:val="28"/>
          <w:lang w:val="kk-KZ"/>
        </w:rPr>
      </w:pPr>
    </w:p>
    <w:p w:rsidR="00036029" w:rsidRPr="0022283B" w:rsidRDefault="00036029" w:rsidP="0001161B">
      <w:pPr>
        <w:ind w:firstLine="708"/>
        <w:rPr>
          <w:rFonts w:ascii="Times New Roman" w:hAnsi="Times New Roman" w:cs="Times New Roman"/>
          <w:b/>
          <w:sz w:val="28"/>
          <w:szCs w:val="28"/>
          <w:lang w:val="kk-KZ"/>
        </w:rPr>
      </w:pPr>
    </w:p>
    <w:p w:rsidR="00C2586E" w:rsidRPr="0022283B" w:rsidRDefault="00C2586E" w:rsidP="0001161B">
      <w:pPr>
        <w:ind w:firstLine="708"/>
        <w:rPr>
          <w:rFonts w:ascii="Times New Roman" w:hAnsi="Times New Roman" w:cs="Times New Roman"/>
          <w:b/>
          <w:sz w:val="28"/>
          <w:szCs w:val="28"/>
          <w:lang w:val="kk-KZ"/>
        </w:rPr>
      </w:pPr>
    </w:p>
    <w:p w:rsidR="00E87DB3" w:rsidRPr="0022283B" w:rsidRDefault="00E87DB3" w:rsidP="0001161B">
      <w:pPr>
        <w:ind w:firstLine="708"/>
        <w:rPr>
          <w:rFonts w:ascii="Times New Roman" w:hAnsi="Times New Roman" w:cs="Times New Roman"/>
          <w:b/>
          <w:sz w:val="28"/>
          <w:szCs w:val="28"/>
          <w:lang w:val="kk-KZ"/>
        </w:rPr>
      </w:pPr>
    </w:p>
    <w:p w:rsidR="0001161B" w:rsidRPr="0001161B" w:rsidRDefault="0001161B" w:rsidP="0001161B">
      <w:pPr>
        <w:ind w:firstLine="708"/>
        <w:rPr>
          <w:rFonts w:ascii="Times New Roman" w:hAnsi="Times New Roman" w:cs="Times New Roman"/>
          <w:sz w:val="28"/>
          <w:szCs w:val="28"/>
          <w:lang w:val="kk-KZ"/>
        </w:rPr>
      </w:pPr>
    </w:p>
    <w:p w:rsidR="0001161B" w:rsidRDefault="00036029" w:rsidP="00036029">
      <w:pPr>
        <w:tabs>
          <w:tab w:val="left" w:pos="2145"/>
        </w:tabs>
        <w:rPr>
          <w:rFonts w:ascii="Times New Roman" w:hAnsi="Times New Roman" w:cs="Times New Roman"/>
          <w:sz w:val="28"/>
          <w:szCs w:val="28"/>
          <w:lang w:val="kk-KZ"/>
        </w:rPr>
      </w:pPr>
      <w:r>
        <w:rPr>
          <w:rFonts w:ascii="Times New Roman" w:hAnsi="Times New Roman" w:cs="Times New Roman"/>
          <w:sz w:val="28"/>
          <w:szCs w:val="28"/>
          <w:lang w:val="kk-KZ"/>
        </w:rPr>
        <w:lastRenderedPageBreak/>
        <w:tab/>
      </w:r>
    </w:p>
    <w:p w:rsidR="0001161B" w:rsidRPr="003B66FB" w:rsidRDefault="0001161B" w:rsidP="003B66FB">
      <w:pPr>
        <w:rPr>
          <w:rFonts w:ascii="Times New Roman" w:hAnsi="Times New Roman" w:cs="Times New Roman"/>
          <w:sz w:val="28"/>
          <w:szCs w:val="28"/>
          <w:lang w:val="kk-KZ"/>
        </w:rPr>
      </w:pPr>
    </w:p>
    <w:p w:rsidR="003B66FB" w:rsidRPr="003B66FB" w:rsidRDefault="003B66FB" w:rsidP="003B66FB">
      <w:pPr>
        <w:ind w:firstLine="708"/>
        <w:rPr>
          <w:rFonts w:ascii="Times New Roman" w:hAnsi="Times New Roman" w:cs="Times New Roman"/>
          <w:sz w:val="28"/>
          <w:szCs w:val="28"/>
          <w:lang w:val="kk-KZ"/>
        </w:rPr>
      </w:pPr>
    </w:p>
    <w:p w:rsidR="003B66FB" w:rsidRPr="003B66FB" w:rsidRDefault="003B66FB" w:rsidP="005F2C87">
      <w:pPr>
        <w:rPr>
          <w:rFonts w:ascii="Times New Roman" w:hAnsi="Times New Roman" w:cs="Times New Roman"/>
          <w:b/>
          <w:sz w:val="28"/>
          <w:szCs w:val="28"/>
          <w:lang w:val="kk-KZ"/>
        </w:rPr>
      </w:pPr>
    </w:p>
    <w:p w:rsidR="003B66FB" w:rsidRDefault="003B66FB" w:rsidP="005F2C87">
      <w:pPr>
        <w:rPr>
          <w:rFonts w:ascii="Times New Roman" w:hAnsi="Times New Roman" w:cs="Times New Roman"/>
          <w:b/>
          <w:sz w:val="28"/>
          <w:szCs w:val="28"/>
          <w:lang w:val="kk-KZ"/>
        </w:rPr>
      </w:pPr>
    </w:p>
    <w:p w:rsidR="003B66FB" w:rsidRPr="003B66FB" w:rsidRDefault="003B66FB" w:rsidP="005F2C87">
      <w:pPr>
        <w:rPr>
          <w:rFonts w:ascii="Times New Roman" w:hAnsi="Times New Roman" w:cs="Times New Roman"/>
          <w:sz w:val="28"/>
          <w:szCs w:val="28"/>
          <w:lang w:val="kk-KZ"/>
        </w:rPr>
      </w:pPr>
    </w:p>
    <w:p w:rsidR="00DC31ED" w:rsidRPr="005F2C87" w:rsidRDefault="00DC31ED">
      <w:pPr>
        <w:rPr>
          <w:lang w:val="kk-KZ"/>
        </w:rPr>
      </w:pPr>
    </w:p>
    <w:sectPr w:rsidR="00DC31ED" w:rsidRPr="005F2C87" w:rsidSect="0001161B">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useFELayout/>
    <w:compatSetting w:name="compatibilityMode" w:uri="http://schemas.microsoft.com/office/word" w:val="12"/>
  </w:compat>
  <w:rsids>
    <w:rsidRoot w:val="007A2B86"/>
    <w:rsid w:val="000063A8"/>
    <w:rsid w:val="0001161B"/>
    <w:rsid w:val="00036029"/>
    <w:rsid w:val="000F1AEF"/>
    <w:rsid w:val="001117D3"/>
    <w:rsid w:val="00144DF7"/>
    <w:rsid w:val="00196E85"/>
    <w:rsid w:val="001B02BA"/>
    <w:rsid w:val="001B3BA8"/>
    <w:rsid w:val="001B4932"/>
    <w:rsid w:val="001F7077"/>
    <w:rsid w:val="0022283B"/>
    <w:rsid w:val="00223BB2"/>
    <w:rsid w:val="0029367E"/>
    <w:rsid w:val="0031309F"/>
    <w:rsid w:val="00357176"/>
    <w:rsid w:val="003B66FB"/>
    <w:rsid w:val="003B6EF7"/>
    <w:rsid w:val="003C34D8"/>
    <w:rsid w:val="003F27E1"/>
    <w:rsid w:val="00427095"/>
    <w:rsid w:val="004748F5"/>
    <w:rsid w:val="004B41EF"/>
    <w:rsid w:val="00545580"/>
    <w:rsid w:val="00570CEE"/>
    <w:rsid w:val="00586DCA"/>
    <w:rsid w:val="005F2C87"/>
    <w:rsid w:val="0062278F"/>
    <w:rsid w:val="006B0CE2"/>
    <w:rsid w:val="00756B90"/>
    <w:rsid w:val="00771151"/>
    <w:rsid w:val="007877DA"/>
    <w:rsid w:val="007A2B86"/>
    <w:rsid w:val="007C00F2"/>
    <w:rsid w:val="007C033C"/>
    <w:rsid w:val="007D34BE"/>
    <w:rsid w:val="007F797F"/>
    <w:rsid w:val="009931F6"/>
    <w:rsid w:val="009B3B17"/>
    <w:rsid w:val="00A56BD1"/>
    <w:rsid w:val="00AD21D2"/>
    <w:rsid w:val="00B16C6A"/>
    <w:rsid w:val="00BC1B02"/>
    <w:rsid w:val="00BE7640"/>
    <w:rsid w:val="00C2586E"/>
    <w:rsid w:val="00D17B2D"/>
    <w:rsid w:val="00D5604E"/>
    <w:rsid w:val="00D7629A"/>
    <w:rsid w:val="00DC31ED"/>
    <w:rsid w:val="00E56699"/>
    <w:rsid w:val="00E87DB3"/>
    <w:rsid w:val="00F052B5"/>
    <w:rsid w:val="00FB7E86"/>
    <w:rsid w:val="00FC220F"/>
    <w:rsid w:val="00FE7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31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C033C"/>
    <w:rPr>
      <w:color w:val="808080"/>
    </w:rPr>
  </w:style>
  <w:style w:type="paragraph" w:styleId="a4">
    <w:name w:val="Balloon Text"/>
    <w:basedOn w:val="a"/>
    <w:link w:val="a5"/>
    <w:uiPriority w:val="99"/>
    <w:semiHidden/>
    <w:unhideWhenUsed/>
    <w:rsid w:val="007C033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C033C"/>
    <w:rPr>
      <w:rFonts w:ascii="Tahoma" w:hAnsi="Tahoma" w:cs="Tahoma"/>
      <w:sz w:val="16"/>
      <w:szCs w:val="16"/>
    </w:rPr>
  </w:style>
  <w:style w:type="table" w:styleId="a6">
    <w:name w:val="Table Grid"/>
    <w:basedOn w:val="a1"/>
    <w:uiPriority w:val="59"/>
    <w:rsid w:val="005455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627</TotalTime>
  <Pages>10</Pages>
  <Words>2238</Words>
  <Characters>12760</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UserLib</dc:creator>
  <cp:keywords/>
  <dc:description/>
  <cp:lastModifiedBy>Пользователь</cp:lastModifiedBy>
  <cp:revision>21</cp:revision>
  <dcterms:created xsi:type="dcterms:W3CDTF">2014-10-07T07:56:00Z</dcterms:created>
  <dcterms:modified xsi:type="dcterms:W3CDTF">2014-10-11T16:08:00Z</dcterms:modified>
</cp:coreProperties>
</file>